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92FF6" w14:textId="6F12FC09" w:rsidR="000A0EDA" w:rsidRPr="003179C6" w:rsidRDefault="000A0EDA" w:rsidP="000A0EDA">
      <w:pPr>
        <w:rPr>
          <w:rFonts w:ascii="Oswald" w:hAnsi="Oswald"/>
          <w:b/>
          <w:sz w:val="28"/>
        </w:rPr>
      </w:pPr>
      <w:r w:rsidRPr="003179C6">
        <w:rPr>
          <w:rFonts w:ascii="Oswald" w:hAnsi="Oswald"/>
          <w:b/>
          <w:sz w:val="28"/>
        </w:rPr>
        <w:t>Exploring Biotechno</w:t>
      </w:r>
      <w:r w:rsidR="003179C6">
        <w:rPr>
          <w:rFonts w:ascii="Oswald" w:hAnsi="Oswald"/>
          <w:b/>
          <w:sz w:val="28"/>
        </w:rPr>
        <w:t xml:space="preserve">logy Quiz Bowl – Middle Grades </w:t>
      </w:r>
      <w:r w:rsidRPr="003179C6">
        <w:rPr>
          <w:rFonts w:ascii="Oswald" w:hAnsi="Oswald"/>
          <w:b/>
          <w:sz w:val="28"/>
        </w:rPr>
        <w:t>CDE</w:t>
      </w:r>
    </w:p>
    <w:p w14:paraId="3111A15F" w14:textId="77777777" w:rsidR="000A0EDA" w:rsidRPr="00E11982" w:rsidRDefault="000A0EDA" w:rsidP="000A0EDA">
      <w:pPr>
        <w:rPr>
          <w:rFonts w:ascii="Oswald" w:hAnsi="Oswald"/>
          <w:sz w:val="14"/>
        </w:rPr>
      </w:pPr>
    </w:p>
    <w:p w14:paraId="0C688B69" w14:textId="77777777" w:rsidR="000A0EDA" w:rsidRPr="003179C6" w:rsidRDefault="000A0EDA" w:rsidP="000A0EDA">
      <w:pPr>
        <w:rPr>
          <w:rFonts w:ascii="Oswald" w:hAnsi="Oswald"/>
          <w:b/>
        </w:rPr>
      </w:pPr>
      <w:r w:rsidRPr="003179C6">
        <w:rPr>
          <w:rFonts w:ascii="Oswald" w:hAnsi="Oswald"/>
          <w:b/>
        </w:rPr>
        <w:t>Purpose</w:t>
      </w:r>
    </w:p>
    <w:p w14:paraId="51B7D820" w14:textId="169D845A" w:rsidR="000A0EDA" w:rsidRPr="00127523" w:rsidRDefault="002B1770" w:rsidP="000A0EDA">
      <w:pPr>
        <w:rPr>
          <w:rFonts w:ascii="Alice" w:hAnsi="Alice"/>
          <w:sz w:val="16"/>
          <w:szCs w:val="16"/>
        </w:rPr>
      </w:pPr>
      <w:r w:rsidRPr="00E11982">
        <w:rPr>
          <w:rFonts w:ascii="Alice" w:hAnsi="Alice"/>
          <w:sz w:val="22"/>
        </w:rPr>
        <w:t xml:space="preserve">Middle Grades Exploring Biotechnology Quiz Bowl tests middle grades </w:t>
      </w:r>
      <w:r w:rsidR="003179C6" w:rsidRPr="00E11982">
        <w:rPr>
          <w:rFonts w:ascii="Alice" w:hAnsi="Alice"/>
          <w:sz w:val="22"/>
        </w:rPr>
        <w:t>members’</w:t>
      </w:r>
      <w:r w:rsidRPr="00E11982">
        <w:rPr>
          <w:rFonts w:ascii="Alice" w:hAnsi="Alice"/>
          <w:sz w:val="22"/>
        </w:rPr>
        <w:t xml:space="preserve"> knowledge of biotechnology, </w:t>
      </w:r>
      <w:proofErr w:type="spellStart"/>
      <w:r w:rsidRPr="00E11982">
        <w:rPr>
          <w:rFonts w:ascii="Alice" w:hAnsi="Alice"/>
          <w:sz w:val="22"/>
        </w:rPr>
        <w:t>agriscience</w:t>
      </w:r>
      <w:proofErr w:type="spellEnd"/>
      <w:r w:rsidRPr="00E11982">
        <w:rPr>
          <w:rFonts w:ascii="Alice" w:hAnsi="Alice"/>
          <w:sz w:val="22"/>
        </w:rPr>
        <w:t>, and FFA.  Members compete by answering questions in a round robin format.</w:t>
      </w:r>
    </w:p>
    <w:p w14:paraId="28E8EFBA" w14:textId="77777777" w:rsidR="002B1770" w:rsidRPr="00127523" w:rsidRDefault="002B1770" w:rsidP="000A0EDA">
      <w:pPr>
        <w:rPr>
          <w:rFonts w:ascii="Oswald" w:hAnsi="Oswald"/>
          <w:b/>
          <w:sz w:val="16"/>
          <w:szCs w:val="16"/>
        </w:rPr>
      </w:pPr>
    </w:p>
    <w:p w14:paraId="14EB36DE" w14:textId="77777777" w:rsidR="000A0EDA" w:rsidRPr="003179C6" w:rsidRDefault="000A0EDA" w:rsidP="000A0EDA">
      <w:pPr>
        <w:rPr>
          <w:rFonts w:ascii="Oswald" w:hAnsi="Oswald"/>
          <w:b/>
        </w:rPr>
      </w:pPr>
      <w:r w:rsidRPr="003179C6">
        <w:rPr>
          <w:rFonts w:ascii="Oswald" w:hAnsi="Oswald"/>
          <w:b/>
        </w:rPr>
        <w:t>Sponsor</w:t>
      </w:r>
    </w:p>
    <w:p w14:paraId="1EA4A410" w14:textId="5A65878A" w:rsidR="000A0EDA" w:rsidRPr="00127523" w:rsidRDefault="000A0EDA" w:rsidP="000A0EDA">
      <w:pPr>
        <w:rPr>
          <w:rFonts w:ascii="Alice" w:hAnsi="Alice"/>
          <w:sz w:val="16"/>
          <w:szCs w:val="16"/>
        </w:rPr>
      </w:pPr>
      <w:r w:rsidRPr="00E11982">
        <w:rPr>
          <w:rFonts w:ascii="Alice" w:hAnsi="Alice"/>
          <w:sz w:val="22"/>
        </w:rPr>
        <w:t>This event is sponsored by The North Carolina FFA Association</w:t>
      </w:r>
      <w:r w:rsidR="00127523">
        <w:rPr>
          <w:rFonts w:ascii="Alice" w:hAnsi="Alice"/>
          <w:sz w:val="22"/>
        </w:rPr>
        <w:t>.</w:t>
      </w:r>
    </w:p>
    <w:p w14:paraId="2D36C33E" w14:textId="77777777" w:rsidR="000A0EDA" w:rsidRPr="00127523" w:rsidRDefault="000A0EDA" w:rsidP="000A0EDA">
      <w:pPr>
        <w:rPr>
          <w:rFonts w:ascii="Alice" w:hAnsi="Alice"/>
          <w:b/>
          <w:sz w:val="16"/>
          <w:szCs w:val="16"/>
        </w:rPr>
      </w:pPr>
    </w:p>
    <w:p w14:paraId="28ECFBAA" w14:textId="77777777" w:rsidR="000A0EDA" w:rsidRPr="003179C6" w:rsidRDefault="000A0EDA" w:rsidP="000A0EDA">
      <w:pPr>
        <w:rPr>
          <w:rFonts w:ascii="Oswald" w:hAnsi="Oswald"/>
          <w:b/>
        </w:rPr>
      </w:pPr>
      <w:r w:rsidRPr="003179C6">
        <w:rPr>
          <w:rFonts w:ascii="Oswald" w:hAnsi="Oswald"/>
          <w:b/>
        </w:rPr>
        <w:t>State Event Superintendent</w:t>
      </w:r>
    </w:p>
    <w:p w14:paraId="267F6FF1" w14:textId="0A841587" w:rsidR="000A0EDA" w:rsidRPr="00E11982" w:rsidRDefault="000A0EDA" w:rsidP="000A0EDA">
      <w:pPr>
        <w:rPr>
          <w:rFonts w:ascii="Alice" w:hAnsi="Alice"/>
          <w:sz w:val="22"/>
        </w:rPr>
      </w:pPr>
      <w:r w:rsidRPr="00E11982">
        <w:rPr>
          <w:rFonts w:ascii="Alice" w:hAnsi="Alice"/>
          <w:sz w:val="22"/>
        </w:rPr>
        <w:t>The superintendent for this</w:t>
      </w:r>
      <w:r w:rsidR="00127523">
        <w:rPr>
          <w:rFonts w:ascii="Alice" w:hAnsi="Alice"/>
          <w:sz w:val="22"/>
        </w:rPr>
        <w:t xml:space="preserve"> event</w:t>
      </w:r>
      <w:r w:rsidRPr="00E11982">
        <w:rPr>
          <w:rFonts w:ascii="Alice" w:hAnsi="Alice"/>
          <w:sz w:val="22"/>
        </w:rPr>
        <w:t xml:space="preserve"> is Mr. Jason Davis, State FFA Coordinator, Department of Agricultural and Extension Education, NCSU Box 7654, Raleigh, NC  27695-7654.  Phone: </w:t>
      </w:r>
      <w:proofErr w:type="gramStart"/>
      <w:r w:rsidRPr="00E11982">
        <w:rPr>
          <w:rFonts w:ascii="Alice" w:hAnsi="Alice"/>
          <w:sz w:val="22"/>
        </w:rPr>
        <w:t>919.513.0216  Fax</w:t>
      </w:r>
      <w:proofErr w:type="gramEnd"/>
      <w:r w:rsidRPr="00E11982">
        <w:rPr>
          <w:rFonts w:ascii="Alice" w:hAnsi="Alice"/>
          <w:sz w:val="22"/>
        </w:rPr>
        <w:t xml:space="preserve">: 919.513.3201  Email: </w:t>
      </w:r>
      <w:r w:rsidRPr="00127523">
        <w:rPr>
          <w:rFonts w:ascii="Alice" w:hAnsi="Alice"/>
          <w:sz w:val="22"/>
        </w:rPr>
        <w:t>jason_davis@ncsu.edu</w:t>
      </w:r>
    </w:p>
    <w:p w14:paraId="01F63976" w14:textId="77777777" w:rsidR="000A0EDA" w:rsidRPr="00E11982" w:rsidRDefault="000A0EDA" w:rsidP="000A0EDA">
      <w:pPr>
        <w:rPr>
          <w:rFonts w:ascii="Alice" w:hAnsi="Alice"/>
          <w:sz w:val="22"/>
        </w:rPr>
      </w:pPr>
    </w:p>
    <w:p w14:paraId="5E070D3A" w14:textId="77777777" w:rsidR="000A0EDA" w:rsidRPr="003179C6" w:rsidRDefault="000A0EDA" w:rsidP="000A0EDA">
      <w:pPr>
        <w:rPr>
          <w:rFonts w:ascii="Oswald" w:hAnsi="Oswald"/>
          <w:b/>
        </w:rPr>
      </w:pPr>
      <w:r w:rsidRPr="003179C6">
        <w:rPr>
          <w:rFonts w:ascii="Oswald" w:hAnsi="Oswald"/>
          <w:b/>
        </w:rPr>
        <w:t xml:space="preserve">Eligibility </w:t>
      </w:r>
    </w:p>
    <w:p w14:paraId="4F934E1A" w14:textId="77777777" w:rsidR="000A0EDA" w:rsidRDefault="000A0EDA" w:rsidP="000A0EDA">
      <w:pPr>
        <w:rPr>
          <w:rFonts w:ascii="Alice" w:hAnsi="Alice"/>
          <w:sz w:val="22"/>
        </w:rPr>
      </w:pPr>
      <w:r w:rsidRPr="00E11982">
        <w:rPr>
          <w:rFonts w:ascii="Alice" w:hAnsi="Alice"/>
          <w:sz w:val="22"/>
        </w:rPr>
        <w:t>This event is open to all Middle Grades FFA chapters (6th-8th grade) and Middle Grades FFA members in good standing.  Members winning a previous state event in this area are ineligible.</w:t>
      </w:r>
    </w:p>
    <w:p w14:paraId="1C062D49" w14:textId="77777777" w:rsidR="00661D72" w:rsidRDefault="00661D72" w:rsidP="000A0EDA">
      <w:pPr>
        <w:rPr>
          <w:rFonts w:ascii="Alice" w:hAnsi="Alice"/>
          <w:sz w:val="22"/>
        </w:rPr>
      </w:pPr>
    </w:p>
    <w:p w14:paraId="394127E5" w14:textId="083A8FAC" w:rsidR="00661D72" w:rsidRPr="00661D72" w:rsidRDefault="00661D72" w:rsidP="00661D72">
      <w:pPr>
        <w:rPr>
          <w:rFonts w:ascii="Alice" w:hAnsi="Alice"/>
          <w:sz w:val="22"/>
        </w:rPr>
      </w:pPr>
      <w:r w:rsidRPr="00661D72">
        <w:rPr>
          <w:rFonts w:ascii="Alice" w:hAnsi="Alice"/>
          <w:sz w:val="22"/>
        </w:rPr>
        <w:t xml:space="preserve">The use </w:t>
      </w:r>
      <w:r w:rsidR="0093728A">
        <w:rPr>
          <w:rFonts w:ascii="Alice" w:hAnsi="Alice"/>
          <w:sz w:val="22"/>
        </w:rPr>
        <w:t xml:space="preserve">or possession </w:t>
      </w:r>
      <w:r w:rsidRPr="00661D72">
        <w:rPr>
          <w:rFonts w:ascii="Alice" w:hAnsi="Alice"/>
          <w:sz w:val="22"/>
        </w:rPr>
        <w:t>of cellular phones, Personal Digital Assistants (PDA’s) or any other mobile electronic communication device is prohibited during any state-level career development event.  Any violation of this rule will result in total disqualification.</w:t>
      </w:r>
      <w:r w:rsidR="003179C6">
        <w:rPr>
          <w:rFonts w:ascii="Alice" w:hAnsi="Alice"/>
          <w:sz w:val="22"/>
        </w:rPr>
        <w:br/>
      </w:r>
    </w:p>
    <w:p w14:paraId="13A4421A" w14:textId="77777777" w:rsidR="00661D72" w:rsidRPr="00661D72" w:rsidRDefault="00661D72" w:rsidP="00661D72">
      <w:pPr>
        <w:rPr>
          <w:rFonts w:ascii="Alice" w:hAnsi="Alice"/>
          <w:sz w:val="22"/>
        </w:rPr>
      </w:pPr>
      <w:r w:rsidRPr="00661D72">
        <w:rPr>
          <w:rFonts w:ascii="Alice" w:hAnsi="Alice"/>
          <w:sz w:val="22"/>
        </w:rPr>
        <w:t>Any member found cheating in any state-level career development event will result in total disqualification for that event.</w:t>
      </w:r>
    </w:p>
    <w:p w14:paraId="3BD54C7A" w14:textId="77777777" w:rsidR="007D155D" w:rsidRDefault="007D155D" w:rsidP="00661D72">
      <w:pPr>
        <w:rPr>
          <w:rFonts w:ascii="Alice" w:hAnsi="Alice"/>
          <w:sz w:val="22"/>
        </w:rPr>
      </w:pPr>
    </w:p>
    <w:p w14:paraId="582DFA3D" w14:textId="77777777" w:rsidR="00661D72" w:rsidRPr="00661D72" w:rsidRDefault="00661D72" w:rsidP="00661D72">
      <w:pPr>
        <w:rPr>
          <w:rFonts w:ascii="Alice" w:hAnsi="Alice"/>
          <w:sz w:val="22"/>
        </w:rPr>
      </w:pPr>
      <w:r w:rsidRPr="00661D72">
        <w:rPr>
          <w:rFonts w:ascii="Alice" w:hAnsi="Alice"/>
          <w:sz w:val="22"/>
        </w:rPr>
        <w:t>At the North Carolina Middle Grades FFA State Competition, members may participate in only one career development event with the exceptions of Middle Grades Parliamentary Procedure, Middle Grades Prepared Public Speaking and Middle Grades Parliamentary Procedure.</w:t>
      </w:r>
    </w:p>
    <w:p w14:paraId="612818BB" w14:textId="77777777" w:rsidR="000A0EDA" w:rsidRPr="00E11982" w:rsidRDefault="000A0EDA" w:rsidP="000A0EDA">
      <w:pPr>
        <w:rPr>
          <w:rFonts w:ascii="Alice" w:hAnsi="Alice"/>
          <w:sz w:val="22"/>
        </w:rPr>
      </w:pPr>
    </w:p>
    <w:p w14:paraId="5A499D3E" w14:textId="77777777" w:rsidR="000A0EDA" w:rsidRPr="003179C6" w:rsidRDefault="000A0EDA" w:rsidP="000A0EDA">
      <w:pPr>
        <w:rPr>
          <w:rFonts w:ascii="Oswald" w:hAnsi="Oswald"/>
          <w:b/>
        </w:rPr>
      </w:pPr>
      <w:r w:rsidRPr="003179C6">
        <w:rPr>
          <w:rFonts w:ascii="Oswald" w:hAnsi="Oswald"/>
          <w:b/>
        </w:rPr>
        <w:lastRenderedPageBreak/>
        <w:t>State Career Development Event Participation</w:t>
      </w:r>
    </w:p>
    <w:p w14:paraId="55222F29" w14:textId="77777777" w:rsidR="000A0EDA" w:rsidRPr="00E11982" w:rsidRDefault="000A0EDA" w:rsidP="000A0EDA">
      <w:pPr>
        <w:rPr>
          <w:rFonts w:ascii="Alice" w:hAnsi="Alice"/>
          <w:sz w:val="22"/>
        </w:rPr>
      </w:pPr>
      <w:r w:rsidRPr="00E11982">
        <w:rPr>
          <w:rFonts w:ascii="Alice" w:hAnsi="Alice"/>
          <w:sz w:val="22"/>
        </w:rPr>
        <w:t>Each chapter may send one team to compete at the state event.  Teams may consist of up to four individuals.  No alternates are allowed in state events.  Any alternate found participating in the state event will result in team disqualification.</w:t>
      </w:r>
    </w:p>
    <w:p w14:paraId="1B78175B" w14:textId="77777777" w:rsidR="000A0EDA" w:rsidRPr="00E11982" w:rsidRDefault="000A0EDA" w:rsidP="000A0EDA">
      <w:pPr>
        <w:rPr>
          <w:rFonts w:ascii="Alice" w:hAnsi="Alice"/>
          <w:sz w:val="22"/>
        </w:rPr>
      </w:pPr>
    </w:p>
    <w:p w14:paraId="0BB35557" w14:textId="77777777" w:rsidR="00FA0CE9" w:rsidRPr="003179C6" w:rsidRDefault="00FA0CE9" w:rsidP="00FA0CE9">
      <w:pPr>
        <w:outlineLvl w:val="0"/>
        <w:rPr>
          <w:rFonts w:ascii="Oswald" w:hAnsi="Oswald"/>
          <w:b/>
        </w:rPr>
      </w:pPr>
      <w:r w:rsidRPr="003179C6">
        <w:rPr>
          <w:rFonts w:ascii="Oswald" w:hAnsi="Oswald"/>
          <w:b/>
        </w:rPr>
        <w:t>Dress Code</w:t>
      </w:r>
    </w:p>
    <w:p w14:paraId="5DFD6FA1" w14:textId="00E3C9DA" w:rsidR="00FA0CE9" w:rsidRPr="00E11982" w:rsidRDefault="00B7529E" w:rsidP="000A0EDA">
      <w:pPr>
        <w:rPr>
          <w:rFonts w:ascii="Alice" w:hAnsi="Alice"/>
          <w:sz w:val="22"/>
          <w:szCs w:val="24"/>
        </w:rPr>
      </w:pPr>
      <w:r w:rsidRPr="00DB615F">
        <w:rPr>
          <w:rFonts w:ascii="Alice" w:hAnsi="Alice" w:cs="Arial"/>
          <w:sz w:val="22"/>
          <w:szCs w:val="22"/>
        </w:rPr>
        <w:t>Participants are required to follow the North Carolina FFA Career Development Event Dress Code. Participants are allowed to wear long pants, an appropriate shirt with a collar or an appropriate high school or FFA t-shirt.</w:t>
      </w:r>
      <w:r w:rsidR="003179C6">
        <w:rPr>
          <w:rFonts w:ascii="Alice" w:hAnsi="Alice" w:cs="Arial"/>
          <w:sz w:val="22"/>
          <w:szCs w:val="22"/>
        </w:rPr>
        <w:br/>
      </w:r>
    </w:p>
    <w:p w14:paraId="12AFF37C" w14:textId="77777777" w:rsidR="000A0EDA" w:rsidRPr="003179C6" w:rsidRDefault="000A0EDA" w:rsidP="000A0EDA">
      <w:pPr>
        <w:rPr>
          <w:rFonts w:ascii="Oswald" w:hAnsi="Oswald"/>
          <w:b/>
        </w:rPr>
      </w:pPr>
      <w:r w:rsidRPr="003179C6">
        <w:rPr>
          <w:rFonts w:ascii="Oswald" w:hAnsi="Oswald"/>
          <w:b/>
        </w:rPr>
        <w:t>Procedures for Administering the Event</w:t>
      </w:r>
    </w:p>
    <w:p w14:paraId="031C85DC" w14:textId="4CA9919A" w:rsidR="000A0EDA" w:rsidRPr="00127523" w:rsidRDefault="000A0EDA" w:rsidP="00127523">
      <w:pPr>
        <w:pStyle w:val="ListParagraph"/>
        <w:numPr>
          <w:ilvl w:val="0"/>
          <w:numId w:val="1"/>
        </w:numPr>
        <w:ind w:left="360"/>
        <w:rPr>
          <w:rFonts w:ascii="Alice" w:hAnsi="Alice"/>
          <w:sz w:val="22"/>
        </w:rPr>
      </w:pPr>
      <w:r w:rsidRPr="00127523">
        <w:rPr>
          <w:rFonts w:ascii="Alice" w:hAnsi="Alice"/>
          <w:sz w:val="22"/>
        </w:rPr>
        <w:t>The placement of teams in the preliminary rounds is accomplished through a random drawing. The number of teams in each preliminary round is determined by the amount of time available for the contest and the number of teams entered.</w:t>
      </w:r>
    </w:p>
    <w:p w14:paraId="78480A08" w14:textId="77777777" w:rsidR="000A0EDA" w:rsidRPr="00E11982" w:rsidRDefault="000A0EDA" w:rsidP="00127523">
      <w:pPr>
        <w:ind w:left="360" w:hanging="360"/>
        <w:rPr>
          <w:rFonts w:ascii="Alice" w:hAnsi="Alice"/>
          <w:sz w:val="22"/>
        </w:rPr>
      </w:pPr>
    </w:p>
    <w:p w14:paraId="7EB5CF30" w14:textId="10699C8C" w:rsidR="000A0EDA" w:rsidRPr="00127523" w:rsidRDefault="000A0EDA" w:rsidP="00127523">
      <w:pPr>
        <w:pStyle w:val="ListParagraph"/>
        <w:numPr>
          <w:ilvl w:val="0"/>
          <w:numId w:val="1"/>
        </w:numPr>
        <w:ind w:left="360"/>
        <w:rPr>
          <w:rFonts w:ascii="Alice" w:hAnsi="Alice"/>
          <w:sz w:val="22"/>
        </w:rPr>
      </w:pPr>
      <w:r w:rsidRPr="00127523">
        <w:rPr>
          <w:rFonts w:ascii="Alice" w:hAnsi="Alice"/>
          <w:sz w:val="22"/>
        </w:rPr>
        <w:t>In the preliminary rounds (Round 1) there will be 20 open-ended questions. Four questions will be from the most current FFA Manual. Sixteen questions will be from the Exploring Biotechnology curriculum guide and may include careers, safety, DNA, and biotechnology areas covered in the guide.</w:t>
      </w:r>
    </w:p>
    <w:p w14:paraId="1FDA6624" w14:textId="77777777" w:rsidR="000A0EDA" w:rsidRPr="00E11982" w:rsidRDefault="000A0EDA" w:rsidP="000A0EDA">
      <w:pPr>
        <w:rPr>
          <w:rFonts w:ascii="Alice" w:hAnsi="Alice"/>
          <w:sz w:val="22"/>
        </w:rPr>
      </w:pPr>
    </w:p>
    <w:p w14:paraId="188D36BE" w14:textId="2B1BF992" w:rsidR="000A0EDA" w:rsidRPr="00127523" w:rsidRDefault="000A0EDA" w:rsidP="00127523">
      <w:pPr>
        <w:pStyle w:val="ListParagraph"/>
        <w:numPr>
          <w:ilvl w:val="0"/>
          <w:numId w:val="1"/>
        </w:numPr>
        <w:ind w:left="360"/>
        <w:rPr>
          <w:rFonts w:ascii="Alice" w:hAnsi="Alice"/>
          <w:sz w:val="22"/>
        </w:rPr>
      </w:pPr>
      <w:r w:rsidRPr="00127523">
        <w:rPr>
          <w:rFonts w:ascii="Alice" w:hAnsi="Alice"/>
          <w:sz w:val="22"/>
        </w:rPr>
        <w:t>In Round 2 (the semi-final rounds) there will be 25 open-ended questions. Five questions will be from the most current FFA Manual. Twenty questions will be from the Exploring Biotechnology curriculum guide and may include careers, safety, DNA, and biotechnology areas covered in the guide.</w:t>
      </w:r>
    </w:p>
    <w:p w14:paraId="7C79CB52" w14:textId="77777777" w:rsidR="000A0EDA" w:rsidRPr="00E11982" w:rsidRDefault="000A0EDA" w:rsidP="00127523">
      <w:pPr>
        <w:ind w:left="360" w:hanging="360"/>
        <w:rPr>
          <w:rFonts w:ascii="Alice" w:hAnsi="Alice"/>
          <w:sz w:val="22"/>
        </w:rPr>
      </w:pPr>
    </w:p>
    <w:p w14:paraId="677A00BF" w14:textId="4D802A7C" w:rsidR="000A0EDA" w:rsidRPr="00127523" w:rsidRDefault="000A0EDA" w:rsidP="00127523">
      <w:pPr>
        <w:pStyle w:val="ListParagraph"/>
        <w:numPr>
          <w:ilvl w:val="0"/>
          <w:numId w:val="1"/>
        </w:numPr>
        <w:ind w:left="360"/>
        <w:rPr>
          <w:rFonts w:ascii="Alice" w:hAnsi="Alice"/>
          <w:sz w:val="22"/>
        </w:rPr>
      </w:pPr>
      <w:r w:rsidRPr="00127523">
        <w:rPr>
          <w:rFonts w:ascii="Alice" w:hAnsi="Alice"/>
          <w:sz w:val="22"/>
        </w:rPr>
        <w:t>In the championship round there will be 30 open-ended questions. Six questions will be from the most current FFA Manual. Twenty-four questions will be from the Exploring Biotechnology curriculum guide and may include careers, safety, DNA, and biotechnology areas covered in the guide.</w:t>
      </w:r>
    </w:p>
    <w:p w14:paraId="4E7B983F" w14:textId="77777777" w:rsidR="000A0EDA" w:rsidRPr="00E11982" w:rsidRDefault="000A0EDA" w:rsidP="00127523">
      <w:pPr>
        <w:ind w:left="360" w:hanging="360"/>
        <w:rPr>
          <w:rFonts w:ascii="Alice" w:hAnsi="Alice"/>
          <w:sz w:val="22"/>
        </w:rPr>
      </w:pPr>
    </w:p>
    <w:p w14:paraId="768C8233" w14:textId="1F7BBCC8" w:rsidR="000A0EDA" w:rsidRPr="00127523" w:rsidRDefault="000A0EDA" w:rsidP="00127523">
      <w:pPr>
        <w:pStyle w:val="ListParagraph"/>
        <w:numPr>
          <w:ilvl w:val="0"/>
          <w:numId w:val="1"/>
        </w:numPr>
        <w:ind w:left="360"/>
        <w:rPr>
          <w:rFonts w:ascii="Alice" w:hAnsi="Alice"/>
          <w:sz w:val="22"/>
        </w:rPr>
      </w:pPr>
      <w:r w:rsidRPr="00127523">
        <w:rPr>
          <w:rFonts w:ascii="Alice" w:hAnsi="Alice"/>
          <w:sz w:val="22"/>
        </w:rPr>
        <w:t>Professional buzzer equipment will be used. When an individual buzzes in, the other contestants are locked out. The student who buzzes in is required to answer the question immediately without consulting with teammates.  If a person rings in before the quizmaster is through reading the question, the quizmaster will stop reading the question at that point and the student must answer.</w:t>
      </w:r>
    </w:p>
    <w:p w14:paraId="076BCC27" w14:textId="77777777" w:rsidR="000A0EDA" w:rsidRPr="00E11982" w:rsidRDefault="000A0EDA" w:rsidP="000A0EDA">
      <w:pPr>
        <w:rPr>
          <w:rFonts w:ascii="Alice" w:hAnsi="Alice"/>
          <w:sz w:val="22"/>
        </w:rPr>
      </w:pPr>
    </w:p>
    <w:p w14:paraId="4D839DC1" w14:textId="0895EDE4" w:rsidR="000A0EDA" w:rsidRPr="00127523" w:rsidRDefault="000A0EDA" w:rsidP="00127523">
      <w:pPr>
        <w:pStyle w:val="ListParagraph"/>
        <w:numPr>
          <w:ilvl w:val="0"/>
          <w:numId w:val="1"/>
        </w:numPr>
        <w:ind w:left="360"/>
        <w:rPr>
          <w:rFonts w:ascii="Alice" w:hAnsi="Alice"/>
          <w:sz w:val="22"/>
        </w:rPr>
      </w:pPr>
      <w:r w:rsidRPr="00127523">
        <w:rPr>
          <w:rFonts w:ascii="Alice" w:hAnsi="Alice"/>
          <w:sz w:val="22"/>
        </w:rPr>
        <w:t>The correct answer to a question is worth 2 points. If the answer is incorrect, the team loses 1 point. Other teams may buzz in to answer a question if the answering team misses the question.</w:t>
      </w:r>
    </w:p>
    <w:p w14:paraId="4D47C7AF" w14:textId="77777777" w:rsidR="000A0EDA" w:rsidRPr="00E11982" w:rsidRDefault="000A0EDA" w:rsidP="00127523">
      <w:pPr>
        <w:ind w:left="360" w:hanging="360"/>
        <w:rPr>
          <w:rFonts w:ascii="Alice" w:hAnsi="Alice"/>
          <w:sz w:val="22"/>
        </w:rPr>
      </w:pPr>
    </w:p>
    <w:p w14:paraId="55C464DB" w14:textId="2B1EAFB8" w:rsidR="000A0EDA" w:rsidRPr="00127523" w:rsidRDefault="000A0EDA" w:rsidP="00127523">
      <w:pPr>
        <w:pStyle w:val="ListParagraph"/>
        <w:numPr>
          <w:ilvl w:val="0"/>
          <w:numId w:val="1"/>
        </w:numPr>
        <w:ind w:left="360"/>
        <w:rPr>
          <w:rFonts w:ascii="Alice" w:hAnsi="Alice"/>
          <w:sz w:val="22"/>
        </w:rPr>
      </w:pPr>
      <w:r w:rsidRPr="00127523">
        <w:rPr>
          <w:rFonts w:ascii="Alice" w:hAnsi="Alice"/>
          <w:sz w:val="22"/>
        </w:rPr>
        <w:t>Different questions are used in each session (1-A, 1-B, etc.). Therefore students, parents and teachers are welcome and encouraged to sit in on any of the contest sessions.</w:t>
      </w:r>
    </w:p>
    <w:p w14:paraId="6A5E0F0E" w14:textId="77777777" w:rsidR="000A0EDA" w:rsidRPr="00E11982" w:rsidRDefault="000A0EDA" w:rsidP="000A0EDA">
      <w:pPr>
        <w:rPr>
          <w:rFonts w:ascii="Alice" w:hAnsi="Alice"/>
          <w:sz w:val="22"/>
        </w:rPr>
      </w:pPr>
    </w:p>
    <w:p w14:paraId="357482B3" w14:textId="77777777" w:rsidR="000A0EDA" w:rsidRPr="00E11982" w:rsidRDefault="000A0EDA" w:rsidP="000A0EDA">
      <w:pPr>
        <w:rPr>
          <w:rFonts w:ascii="Alice" w:hAnsi="Alice"/>
          <w:sz w:val="22"/>
        </w:rPr>
      </w:pPr>
      <w:r w:rsidRPr="00E11982">
        <w:rPr>
          <w:rFonts w:ascii="Alice" w:hAnsi="Alice"/>
          <w:sz w:val="22"/>
        </w:rPr>
        <w:t xml:space="preserve">Questions: The questions will be very basic in the preliminary round and get more difficult in later rounds. </w:t>
      </w:r>
    </w:p>
    <w:p w14:paraId="3DC36864" w14:textId="77777777" w:rsidR="007D155D" w:rsidRDefault="007D155D" w:rsidP="000A0EDA">
      <w:pPr>
        <w:rPr>
          <w:rFonts w:ascii="Oswald" w:hAnsi="Oswald"/>
          <w:b/>
        </w:rPr>
      </w:pPr>
      <w:bookmarkStart w:id="0" w:name="OLE_LINK1"/>
      <w:bookmarkStart w:id="1" w:name="OLE_LINK2"/>
    </w:p>
    <w:p w14:paraId="53EA62F8" w14:textId="77777777" w:rsidR="000A0EDA" w:rsidRPr="003179C6" w:rsidRDefault="000A0EDA" w:rsidP="000A0EDA">
      <w:pPr>
        <w:rPr>
          <w:rFonts w:ascii="Oswald" w:hAnsi="Oswald"/>
          <w:b/>
        </w:rPr>
      </w:pPr>
      <w:r w:rsidRPr="003179C6">
        <w:rPr>
          <w:rFonts w:ascii="Oswald" w:hAnsi="Oswald"/>
          <w:b/>
        </w:rPr>
        <w:t>Procedure for Determining the State Event Winner When Scores are Tied</w:t>
      </w:r>
    </w:p>
    <w:p w14:paraId="0297D096" w14:textId="77777777" w:rsidR="00234BD8" w:rsidRDefault="000A0EDA" w:rsidP="000A0EDA">
      <w:pPr>
        <w:rPr>
          <w:rFonts w:ascii="Oswald" w:hAnsi="Oswald"/>
          <w:b/>
        </w:rPr>
      </w:pPr>
      <w:r w:rsidRPr="00E11982">
        <w:rPr>
          <w:rFonts w:ascii="Alice" w:hAnsi="Alice"/>
          <w:sz w:val="22"/>
        </w:rPr>
        <w:t>In the case of a tie, there will be a tiebreaker question.</w:t>
      </w:r>
      <w:bookmarkEnd w:id="0"/>
      <w:bookmarkEnd w:id="1"/>
      <w:r w:rsidR="003179C6">
        <w:rPr>
          <w:rFonts w:ascii="Alice" w:hAnsi="Alice"/>
          <w:sz w:val="22"/>
        </w:rPr>
        <w:br/>
      </w:r>
      <w:r w:rsidR="003179C6">
        <w:rPr>
          <w:rFonts w:ascii="Alice" w:hAnsi="Alice"/>
          <w:sz w:val="22"/>
        </w:rPr>
        <w:br/>
      </w:r>
      <w:r w:rsidRPr="003179C6">
        <w:rPr>
          <w:rFonts w:ascii="Oswald" w:hAnsi="Oswald"/>
          <w:b/>
        </w:rPr>
        <w:t>State Awards</w:t>
      </w:r>
    </w:p>
    <w:p w14:paraId="76C0EDE1" w14:textId="1529C9F6" w:rsidR="000A0EDA" w:rsidRPr="00E11982" w:rsidRDefault="000A0EDA" w:rsidP="000A0EDA">
      <w:pPr>
        <w:rPr>
          <w:rFonts w:ascii="Alice" w:hAnsi="Alice" w:cs="Arial"/>
          <w:sz w:val="22"/>
        </w:rPr>
      </w:pPr>
      <w:bookmarkStart w:id="2" w:name="_GoBack"/>
      <w:bookmarkEnd w:id="2"/>
      <w:r w:rsidRPr="00E11982">
        <w:rPr>
          <w:rFonts w:ascii="Alice" w:hAnsi="Alice" w:cs="Arial"/>
          <w:sz w:val="22"/>
        </w:rPr>
        <w:lastRenderedPageBreak/>
        <w:t>The following awards will be presented annually at the state FFA convention provided sponsorship is available:</w:t>
      </w:r>
    </w:p>
    <w:p w14:paraId="6272B97C" w14:textId="77777777" w:rsidR="000A0EDA" w:rsidRPr="00E11982" w:rsidRDefault="000A0EDA" w:rsidP="000A0EDA">
      <w:pPr>
        <w:ind w:left="720"/>
        <w:rPr>
          <w:rFonts w:ascii="Alice" w:hAnsi="Alice" w:cs="Arial"/>
          <w:sz w:val="22"/>
        </w:rPr>
      </w:pPr>
      <w:r w:rsidRPr="00E11982">
        <w:rPr>
          <w:rFonts w:ascii="Alice" w:hAnsi="Alice" w:cs="Arial"/>
          <w:sz w:val="22"/>
        </w:rPr>
        <w:t>State Winning Team</w:t>
      </w:r>
    </w:p>
    <w:p w14:paraId="6642C7D9" w14:textId="717BE57E" w:rsidR="000A0EDA" w:rsidRPr="00E11982" w:rsidRDefault="007D155D" w:rsidP="000A0EDA">
      <w:pPr>
        <w:ind w:left="720"/>
        <w:rPr>
          <w:rFonts w:ascii="Alice" w:hAnsi="Alice" w:cs="Arial"/>
          <w:i/>
          <w:sz w:val="22"/>
        </w:rPr>
      </w:pPr>
      <w:r>
        <w:rPr>
          <w:rFonts w:ascii="Alice" w:hAnsi="Alice" w:cs="Arial"/>
          <w:i/>
          <w:sz w:val="22"/>
        </w:rPr>
        <w:t>F</w:t>
      </w:r>
      <w:r w:rsidR="000A0EDA" w:rsidRPr="00E11982">
        <w:rPr>
          <w:rFonts w:ascii="Alice" w:hAnsi="Alice" w:cs="Arial"/>
          <w:i/>
          <w:sz w:val="22"/>
        </w:rPr>
        <w:t>irst place plaque</w:t>
      </w:r>
      <w:r w:rsidR="002D025A" w:rsidRPr="00E11982">
        <w:rPr>
          <w:rFonts w:ascii="Alice" w:hAnsi="Alice" w:cs="Arial"/>
          <w:i/>
          <w:sz w:val="22"/>
        </w:rPr>
        <w:t>, pins for team</w:t>
      </w:r>
    </w:p>
    <w:p w14:paraId="48546E08" w14:textId="77777777" w:rsidR="00127523" w:rsidRDefault="000A0EDA" w:rsidP="000A0EDA">
      <w:pPr>
        <w:rPr>
          <w:rFonts w:ascii="Alice" w:hAnsi="Alice" w:cs="Arial"/>
          <w:sz w:val="22"/>
        </w:rPr>
      </w:pPr>
      <w:r w:rsidRPr="00E11982">
        <w:rPr>
          <w:rFonts w:ascii="Alice" w:hAnsi="Alice" w:cs="Arial"/>
          <w:sz w:val="22"/>
        </w:rPr>
        <w:tab/>
      </w:r>
    </w:p>
    <w:p w14:paraId="2AF9CF10" w14:textId="38B4123B" w:rsidR="000A0EDA" w:rsidRPr="00E11982" w:rsidRDefault="00127523" w:rsidP="000A0EDA">
      <w:pPr>
        <w:rPr>
          <w:rFonts w:ascii="Alice" w:hAnsi="Alice" w:cs="Arial"/>
          <w:sz w:val="22"/>
        </w:rPr>
      </w:pPr>
      <w:r>
        <w:rPr>
          <w:rFonts w:ascii="Alice" w:hAnsi="Alice" w:cs="Arial"/>
          <w:sz w:val="22"/>
        </w:rPr>
        <w:tab/>
      </w:r>
      <w:r w:rsidR="000A0EDA" w:rsidRPr="00E11982">
        <w:rPr>
          <w:rFonts w:ascii="Alice" w:hAnsi="Alice" w:cs="Arial"/>
          <w:sz w:val="22"/>
        </w:rPr>
        <w:t>Second Place Team</w:t>
      </w:r>
      <w:r w:rsidR="000A0EDA" w:rsidRPr="00E11982">
        <w:rPr>
          <w:rFonts w:ascii="Alice" w:hAnsi="Alice" w:cs="Arial"/>
          <w:sz w:val="22"/>
        </w:rPr>
        <w:tab/>
      </w:r>
    </w:p>
    <w:p w14:paraId="4C895C9F" w14:textId="77777777" w:rsidR="000A0EDA" w:rsidRPr="00E11982" w:rsidRDefault="000A0EDA" w:rsidP="000A0EDA">
      <w:pPr>
        <w:ind w:firstLine="720"/>
        <w:rPr>
          <w:rFonts w:ascii="Alice" w:hAnsi="Alice" w:cs="Arial"/>
          <w:i/>
          <w:sz w:val="22"/>
        </w:rPr>
      </w:pPr>
      <w:r w:rsidRPr="00E11982">
        <w:rPr>
          <w:rFonts w:ascii="Alice" w:hAnsi="Alice" w:cs="Arial"/>
          <w:i/>
          <w:sz w:val="22"/>
        </w:rPr>
        <w:t>Second place plaque</w:t>
      </w:r>
      <w:r w:rsidR="002D025A" w:rsidRPr="00E11982">
        <w:rPr>
          <w:rFonts w:ascii="Alice" w:hAnsi="Alice" w:cs="Arial"/>
          <w:i/>
          <w:sz w:val="22"/>
        </w:rPr>
        <w:t>, pins for team</w:t>
      </w:r>
    </w:p>
    <w:p w14:paraId="6F2C22D8" w14:textId="77777777" w:rsidR="00127523" w:rsidRDefault="000A0EDA" w:rsidP="000A0EDA">
      <w:pPr>
        <w:rPr>
          <w:rFonts w:ascii="Alice" w:hAnsi="Alice" w:cs="Arial"/>
          <w:sz w:val="22"/>
        </w:rPr>
      </w:pPr>
      <w:r w:rsidRPr="00E11982">
        <w:rPr>
          <w:rFonts w:ascii="Alice" w:hAnsi="Alice" w:cs="Arial"/>
          <w:sz w:val="22"/>
        </w:rPr>
        <w:tab/>
      </w:r>
    </w:p>
    <w:p w14:paraId="4CB3285C" w14:textId="70E0EC7A" w:rsidR="000A0EDA" w:rsidRPr="00E11982" w:rsidRDefault="00127523" w:rsidP="000A0EDA">
      <w:pPr>
        <w:rPr>
          <w:rFonts w:ascii="Alice" w:hAnsi="Alice" w:cs="Arial"/>
          <w:sz w:val="22"/>
        </w:rPr>
      </w:pPr>
      <w:r>
        <w:rPr>
          <w:rFonts w:ascii="Alice" w:hAnsi="Alice" w:cs="Arial"/>
          <w:sz w:val="22"/>
        </w:rPr>
        <w:tab/>
      </w:r>
      <w:r w:rsidR="000A0EDA" w:rsidRPr="00E11982">
        <w:rPr>
          <w:rFonts w:ascii="Alice" w:hAnsi="Alice" w:cs="Arial"/>
          <w:sz w:val="22"/>
        </w:rPr>
        <w:t xml:space="preserve">Third Place Team </w:t>
      </w:r>
    </w:p>
    <w:p w14:paraId="10204125" w14:textId="31EC34E7" w:rsidR="000A0EDA" w:rsidRDefault="000A0EDA" w:rsidP="002D025A">
      <w:pPr>
        <w:ind w:firstLine="720"/>
        <w:rPr>
          <w:rFonts w:ascii="Alice" w:hAnsi="Alice" w:cs="Arial"/>
          <w:i/>
          <w:sz w:val="22"/>
        </w:rPr>
      </w:pPr>
      <w:r w:rsidRPr="00E11982">
        <w:rPr>
          <w:rFonts w:ascii="Alice" w:hAnsi="Alice" w:cs="Arial"/>
          <w:i/>
          <w:sz w:val="22"/>
        </w:rPr>
        <w:t xml:space="preserve">Third place plaque, </w:t>
      </w:r>
      <w:r w:rsidR="003179C6">
        <w:rPr>
          <w:rFonts w:ascii="Alice" w:hAnsi="Alice" w:cs="Arial"/>
          <w:i/>
          <w:sz w:val="22"/>
        </w:rPr>
        <w:t>pins for team</w:t>
      </w:r>
    </w:p>
    <w:p w14:paraId="641B5359" w14:textId="77777777" w:rsidR="00127523" w:rsidRDefault="00127523" w:rsidP="002D025A">
      <w:pPr>
        <w:ind w:firstLine="720"/>
        <w:rPr>
          <w:rFonts w:ascii="Alice" w:hAnsi="Alice" w:cs="Arial"/>
          <w:i/>
          <w:sz w:val="22"/>
        </w:rPr>
      </w:pPr>
    </w:p>
    <w:p w14:paraId="0B04728E" w14:textId="77777777" w:rsidR="00127523" w:rsidRDefault="00127523" w:rsidP="002D025A">
      <w:pPr>
        <w:ind w:firstLine="720"/>
        <w:rPr>
          <w:rFonts w:ascii="Alice" w:hAnsi="Alice" w:cs="Arial"/>
          <w:i/>
          <w:sz w:val="22"/>
        </w:rPr>
      </w:pPr>
    </w:p>
    <w:p w14:paraId="44AB631D" w14:textId="77777777" w:rsidR="00127523" w:rsidRDefault="00127523" w:rsidP="002D025A">
      <w:pPr>
        <w:ind w:firstLine="720"/>
        <w:rPr>
          <w:rFonts w:ascii="Alice" w:hAnsi="Alice" w:cs="Arial"/>
          <w:i/>
          <w:sz w:val="22"/>
        </w:rPr>
      </w:pPr>
    </w:p>
    <w:p w14:paraId="7E062BD8" w14:textId="77777777" w:rsidR="00127523" w:rsidRDefault="00127523" w:rsidP="002D025A">
      <w:pPr>
        <w:ind w:firstLine="720"/>
        <w:rPr>
          <w:rFonts w:ascii="Alice" w:hAnsi="Alice" w:cs="Arial"/>
          <w:i/>
          <w:sz w:val="22"/>
        </w:rPr>
      </w:pPr>
    </w:p>
    <w:p w14:paraId="4DCCF547" w14:textId="77777777" w:rsidR="00127523" w:rsidRDefault="00127523" w:rsidP="002D025A">
      <w:pPr>
        <w:ind w:firstLine="720"/>
        <w:rPr>
          <w:rFonts w:ascii="Alice" w:hAnsi="Alice" w:cs="Arial"/>
          <w:i/>
          <w:sz w:val="22"/>
        </w:rPr>
      </w:pPr>
    </w:p>
    <w:p w14:paraId="4AEA8FB7" w14:textId="77777777" w:rsidR="00127523" w:rsidRDefault="00127523" w:rsidP="002D025A">
      <w:pPr>
        <w:ind w:firstLine="720"/>
        <w:rPr>
          <w:rFonts w:ascii="Alice" w:hAnsi="Alice" w:cs="Arial"/>
          <w:i/>
          <w:sz w:val="22"/>
        </w:rPr>
      </w:pPr>
    </w:p>
    <w:p w14:paraId="2398410A" w14:textId="77777777" w:rsidR="00127523" w:rsidRDefault="00127523" w:rsidP="002D025A">
      <w:pPr>
        <w:ind w:firstLine="720"/>
        <w:rPr>
          <w:rFonts w:ascii="Alice" w:hAnsi="Alice" w:cs="Arial"/>
          <w:i/>
          <w:sz w:val="22"/>
        </w:rPr>
      </w:pPr>
    </w:p>
    <w:p w14:paraId="2303E324" w14:textId="77777777" w:rsidR="00127523" w:rsidRDefault="00127523" w:rsidP="002D025A">
      <w:pPr>
        <w:ind w:firstLine="720"/>
        <w:rPr>
          <w:rFonts w:ascii="Alice" w:hAnsi="Alice" w:cs="Arial"/>
          <w:i/>
          <w:sz w:val="22"/>
        </w:rPr>
      </w:pPr>
    </w:p>
    <w:p w14:paraId="672DB2FE" w14:textId="77777777" w:rsidR="00127523" w:rsidRDefault="00127523" w:rsidP="002D025A">
      <w:pPr>
        <w:ind w:firstLine="720"/>
        <w:rPr>
          <w:rFonts w:ascii="Alice" w:hAnsi="Alice" w:cs="Arial"/>
          <w:i/>
          <w:sz w:val="22"/>
        </w:rPr>
      </w:pPr>
    </w:p>
    <w:p w14:paraId="5F38AF16" w14:textId="77777777" w:rsidR="00127523" w:rsidRDefault="00127523" w:rsidP="002D025A">
      <w:pPr>
        <w:ind w:firstLine="720"/>
        <w:rPr>
          <w:rFonts w:ascii="Alice" w:hAnsi="Alice" w:cs="Arial"/>
          <w:i/>
          <w:sz w:val="22"/>
        </w:rPr>
      </w:pPr>
    </w:p>
    <w:p w14:paraId="1CA1BFA7" w14:textId="77777777" w:rsidR="00127523" w:rsidRDefault="00127523" w:rsidP="002D025A">
      <w:pPr>
        <w:ind w:firstLine="720"/>
        <w:rPr>
          <w:rFonts w:ascii="Alice" w:hAnsi="Alice" w:cs="Arial"/>
          <w:i/>
          <w:sz w:val="22"/>
        </w:rPr>
      </w:pPr>
    </w:p>
    <w:p w14:paraId="04422949" w14:textId="77777777" w:rsidR="00127523" w:rsidRDefault="00127523" w:rsidP="002D025A">
      <w:pPr>
        <w:ind w:firstLine="720"/>
        <w:rPr>
          <w:rFonts w:ascii="Alice" w:hAnsi="Alice" w:cs="Arial"/>
          <w:i/>
          <w:sz w:val="22"/>
        </w:rPr>
      </w:pPr>
    </w:p>
    <w:p w14:paraId="79369129" w14:textId="77777777" w:rsidR="00127523" w:rsidRDefault="00127523" w:rsidP="002D025A">
      <w:pPr>
        <w:ind w:firstLine="720"/>
        <w:rPr>
          <w:rFonts w:ascii="Alice" w:hAnsi="Alice" w:cs="Arial"/>
          <w:i/>
          <w:sz w:val="22"/>
        </w:rPr>
      </w:pPr>
    </w:p>
    <w:p w14:paraId="3D6BC236" w14:textId="77777777" w:rsidR="00127523" w:rsidRDefault="00127523" w:rsidP="002D025A">
      <w:pPr>
        <w:ind w:firstLine="720"/>
        <w:rPr>
          <w:rFonts w:ascii="Alice" w:hAnsi="Alice" w:cs="Arial"/>
          <w:i/>
          <w:sz w:val="22"/>
        </w:rPr>
      </w:pPr>
    </w:p>
    <w:p w14:paraId="6A06763E" w14:textId="77777777" w:rsidR="00127523" w:rsidRDefault="00127523" w:rsidP="002D025A">
      <w:pPr>
        <w:ind w:firstLine="720"/>
        <w:rPr>
          <w:rFonts w:ascii="Alice" w:hAnsi="Alice" w:cs="Arial"/>
          <w:i/>
          <w:sz w:val="22"/>
        </w:rPr>
      </w:pPr>
    </w:p>
    <w:p w14:paraId="14F3268E" w14:textId="77777777" w:rsidR="00127523" w:rsidRDefault="00127523" w:rsidP="002D025A">
      <w:pPr>
        <w:ind w:firstLine="720"/>
        <w:rPr>
          <w:rFonts w:ascii="Alice" w:hAnsi="Alice" w:cs="Arial"/>
          <w:i/>
          <w:sz w:val="22"/>
        </w:rPr>
      </w:pPr>
    </w:p>
    <w:p w14:paraId="4F1ADCFE" w14:textId="77777777" w:rsidR="00127523" w:rsidRDefault="00127523" w:rsidP="002D025A">
      <w:pPr>
        <w:ind w:firstLine="720"/>
        <w:rPr>
          <w:rFonts w:ascii="Alice" w:hAnsi="Alice" w:cs="Arial"/>
          <w:i/>
          <w:sz w:val="22"/>
        </w:rPr>
      </w:pPr>
    </w:p>
    <w:p w14:paraId="549CDA15" w14:textId="77777777" w:rsidR="00127523" w:rsidRDefault="00127523" w:rsidP="002D025A">
      <w:pPr>
        <w:ind w:firstLine="720"/>
        <w:rPr>
          <w:rFonts w:ascii="Alice" w:hAnsi="Alice" w:cs="Arial"/>
          <w:i/>
          <w:sz w:val="22"/>
        </w:rPr>
      </w:pPr>
    </w:p>
    <w:p w14:paraId="2067415B" w14:textId="77777777" w:rsidR="00127523" w:rsidRDefault="00127523" w:rsidP="002D025A">
      <w:pPr>
        <w:ind w:firstLine="720"/>
        <w:rPr>
          <w:rFonts w:ascii="Alice" w:hAnsi="Alice" w:cs="Arial"/>
          <w:i/>
          <w:sz w:val="22"/>
        </w:rPr>
      </w:pPr>
    </w:p>
    <w:p w14:paraId="3442FED9" w14:textId="77777777" w:rsidR="00127523" w:rsidRDefault="00127523" w:rsidP="002D025A">
      <w:pPr>
        <w:ind w:firstLine="720"/>
        <w:rPr>
          <w:rFonts w:ascii="Alice" w:hAnsi="Alice" w:cs="Arial"/>
          <w:i/>
          <w:sz w:val="22"/>
        </w:rPr>
      </w:pPr>
    </w:p>
    <w:p w14:paraId="0937ACEB" w14:textId="77777777" w:rsidR="00127523" w:rsidRDefault="00127523" w:rsidP="002D025A">
      <w:pPr>
        <w:ind w:firstLine="720"/>
        <w:rPr>
          <w:rFonts w:ascii="Alice" w:hAnsi="Alice" w:cs="Arial"/>
          <w:i/>
          <w:sz w:val="22"/>
        </w:rPr>
      </w:pPr>
    </w:p>
    <w:p w14:paraId="37F15DEE" w14:textId="77777777" w:rsidR="00127523" w:rsidRDefault="00127523" w:rsidP="002D025A">
      <w:pPr>
        <w:ind w:firstLine="720"/>
        <w:rPr>
          <w:rFonts w:ascii="Alice" w:hAnsi="Alice" w:cs="Arial"/>
          <w:i/>
          <w:sz w:val="22"/>
        </w:rPr>
      </w:pPr>
    </w:p>
    <w:p w14:paraId="41AD53E5" w14:textId="77777777" w:rsidR="00127523" w:rsidRDefault="00127523" w:rsidP="002D025A">
      <w:pPr>
        <w:ind w:firstLine="720"/>
        <w:rPr>
          <w:rFonts w:ascii="Alice" w:hAnsi="Alice" w:cs="Arial"/>
          <w:i/>
          <w:sz w:val="22"/>
        </w:rPr>
      </w:pPr>
    </w:p>
    <w:p w14:paraId="77A677F2" w14:textId="77777777" w:rsidR="00127523" w:rsidRPr="00E11982" w:rsidRDefault="00127523" w:rsidP="002D025A">
      <w:pPr>
        <w:ind w:firstLine="720"/>
        <w:rPr>
          <w:rFonts w:ascii="Alice" w:hAnsi="Alice" w:cs="Arial"/>
          <w:i/>
          <w:sz w:val="22"/>
        </w:rPr>
        <w:sectPr w:rsidR="00127523" w:rsidRPr="00E11982" w:rsidSect="000A0EDA">
          <w:headerReference w:type="even" r:id="rId8"/>
          <w:headerReference w:type="default" r:id="rId9"/>
          <w:footerReference w:type="even" r:id="rId10"/>
          <w:footerReference w:type="default" r:id="rId11"/>
          <w:pgSz w:w="12240" w:h="15840" w:code="1"/>
          <w:pgMar w:top="1440" w:right="720" w:bottom="1440" w:left="720" w:header="720" w:footer="720" w:gutter="0"/>
          <w:paperSrc w:first="265" w:other="265"/>
          <w:pgNumType w:start="5"/>
          <w:cols w:num="2" w:space="720"/>
        </w:sectPr>
      </w:pPr>
    </w:p>
    <w:p w14:paraId="37D8E0C0" w14:textId="77777777" w:rsidR="000A0EDA" w:rsidRPr="00E11982" w:rsidRDefault="000A0EDA" w:rsidP="000A0EDA">
      <w:pPr>
        <w:rPr>
          <w:rFonts w:ascii="Alice" w:hAnsi="Alice"/>
          <w:sz w:val="22"/>
        </w:rPr>
      </w:pPr>
    </w:p>
    <w:p w14:paraId="1632E6B7" w14:textId="77777777" w:rsidR="000A0EDA" w:rsidRPr="00E11982" w:rsidRDefault="000A0EDA" w:rsidP="000A0EDA">
      <w:pPr>
        <w:rPr>
          <w:rFonts w:ascii="Alice" w:hAnsi="Alice"/>
          <w:sz w:val="22"/>
        </w:rPr>
      </w:pPr>
    </w:p>
    <w:sectPr w:rsidR="000A0EDA" w:rsidRPr="00E11982">
      <w:type w:val="continuous"/>
      <w:pgSz w:w="12240" w:h="15840" w:code="1"/>
      <w:pgMar w:top="1440" w:right="1440" w:bottom="1440" w:left="1440" w:header="720" w:footer="720" w:gutter="0"/>
      <w:paperSrc w:first="265" w:other="265"/>
      <w:pgNumType w:start="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479BE" w14:textId="77777777" w:rsidR="00924A64" w:rsidRDefault="00924A64">
      <w:r>
        <w:separator/>
      </w:r>
    </w:p>
  </w:endnote>
  <w:endnote w:type="continuationSeparator" w:id="0">
    <w:p w14:paraId="1C9A343C" w14:textId="77777777" w:rsidR="00924A64" w:rsidRDefault="0092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Oswald">
    <w:altName w:val="Oswald Bold"/>
    <w:charset w:val="00"/>
    <w:family w:val="auto"/>
    <w:pitch w:val="variable"/>
    <w:sig w:usb0="8000002F" w:usb1="4000204B" w:usb2="00000000" w:usb3="00000000" w:csb0="00000001" w:csb1="00000000"/>
  </w:font>
  <w:font w:name="Alice">
    <w:altName w:val="Times New Roman"/>
    <w:panose1 w:val="02000503080000020004"/>
    <w:charset w:val="00"/>
    <w:family w:val="auto"/>
    <w:pitch w:val="variable"/>
    <w:sig w:usb0="80000027" w:usb1="40000043"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8E20D" w14:textId="77777777" w:rsidR="000A0EDA" w:rsidRDefault="000A0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44C90A" w14:textId="77777777" w:rsidR="000A0EDA" w:rsidRDefault="000A0E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70204" w14:textId="77777777" w:rsidR="000A0EDA" w:rsidRDefault="000A0EDA">
    <w:pPr>
      <w:pStyle w:val="Footer"/>
      <w:framePr w:wrap="around" w:vAnchor="text" w:hAnchor="margin" w:xAlign="center" w:y="1"/>
      <w:rPr>
        <w:rStyle w:val="PageNumber"/>
      </w:rPr>
    </w:pPr>
  </w:p>
  <w:p w14:paraId="7C5544D1" w14:textId="2019A366" w:rsidR="000A0EDA" w:rsidRDefault="003179C6">
    <w:pPr>
      <w:pStyle w:val="Footer"/>
    </w:pPr>
    <w:r>
      <w:rPr>
        <w:noProof/>
      </w:rPr>
      <w:drawing>
        <wp:anchor distT="0" distB="0" distL="114300" distR="114300" simplePos="0" relativeHeight="251658240" behindDoc="0" locked="0" layoutInCell="1" allowOverlap="1" wp14:anchorId="6E2482B9" wp14:editId="1B4B6FC2">
          <wp:simplePos x="0" y="0"/>
          <wp:positionH relativeFrom="column">
            <wp:align>center</wp:align>
          </wp:positionH>
          <wp:positionV relativeFrom="paragraph">
            <wp:posOffset>6350</wp:posOffset>
          </wp:positionV>
          <wp:extent cx="6858000" cy="14897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FA_header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4897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FC131" w14:textId="77777777" w:rsidR="00924A64" w:rsidRDefault="00924A64">
      <w:r>
        <w:separator/>
      </w:r>
    </w:p>
  </w:footnote>
  <w:footnote w:type="continuationSeparator" w:id="0">
    <w:p w14:paraId="57DEFF88" w14:textId="77777777" w:rsidR="00924A64" w:rsidRDefault="00924A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B06E2" w14:textId="77777777" w:rsidR="000A0EDA" w:rsidRDefault="000A0E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025A">
      <w:rPr>
        <w:rStyle w:val="PageNumber"/>
        <w:noProof/>
      </w:rPr>
      <w:t>5</w:t>
    </w:r>
    <w:r>
      <w:rPr>
        <w:rStyle w:val="PageNumber"/>
      </w:rPr>
      <w:fldChar w:fldCharType="end"/>
    </w:r>
  </w:p>
  <w:p w14:paraId="3F83D395" w14:textId="77777777" w:rsidR="000A0EDA" w:rsidRDefault="000A0ED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2ACE2" w14:textId="77777777" w:rsidR="000A0EDA" w:rsidRDefault="000A0EDA">
    <w:pPr>
      <w:pStyle w:val="Header"/>
      <w:jc w:val="right"/>
      <w:rPr>
        <w:i/>
        <w:iCs/>
        <w:sz w:val="20"/>
      </w:rPr>
    </w:pPr>
    <w:r>
      <w:rPr>
        <w:i/>
        <w:iCs/>
        <w:sz w:val="20"/>
      </w:rPr>
      <w:t>Chapter Guide to State FFA Activities</w:t>
    </w:r>
  </w:p>
  <w:p w14:paraId="58F27475" w14:textId="77777777" w:rsidR="00234BD8" w:rsidRPr="00794E8D" w:rsidRDefault="00234BD8" w:rsidP="00234BD8">
    <w:pPr>
      <w:pStyle w:val="Header"/>
      <w:jc w:val="right"/>
      <w:rPr>
        <w:rFonts w:ascii="Alice" w:hAnsi="Alice"/>
        <w:i/>
        <w:iCs/>
        <w:sz w:val="20"/>
      </w:rPr>
    </w:pPr>
    <w:r>
      <w:rPr>
        <w:rFonts w:ascii="Alice" w:hAnsi="Alice"/>
        <w:i/>
        <w:iCs/>
        <w:sz w:val="20"/>
      </w:rPr>
      <w:t>Last revised September 2015</w:t>
    </w:r>
  </w:p>
  <w:p w14:paraId="6780F2E0" w14:textId="77777777" w:rsidR="00234BD8" w:rsidRDefault="00234BD8">
    <w:pPr>
      <w:pStyle w:val="Header"/>
      <w:jc w:val="right"/>
      <w:rPr>
        <w:i/>
        <w:iCs/>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7074B"/>
    <w:multiLevelType w:val="hybridMultilevel"/>
    <w:tmpl w:val="153026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EDA"/>
    <w:rsid w:val="000A0EDA"/>
    <w:rsid w:val="00127523"/>
    <w:rsid w:val="00185B08"/>
    <w:rsid w:val="00234BD8"/>
    <w:rsid w:val="00256B0E"/>
    <w:rsid w:val="002B1770"/>
    <w:rsid w:val="002D025A"/>
    <w:rsid w:val="003179C6"/>
    <w:rsid w:val="00485E11"/>
    <w:rsid w:val="00661D72"/>
    <w:rsid w:val="006876F5"/>
    <w:rsid w:val="007D155D"/>
    <w:rsid w:val="00924A64"/>
    <w:rsid w:val="0093728A"/>
    <w:rsid w:val="00B22B14"/>
    <w:rsid w:val="00B7529E"/>
    <w:rsid w:val="00E11982"/>
    <w:rsid w:val="00FA0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D539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ED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0EDA"/>
    <w:pPr>
      <w:tabs>
        <w:tab w:val="center" w:pos="4320"/>
        <w:tab w:val="right" w:pos="8640"/>
      </w:tabs>
    </w:pPr>
  </w:style>
  <w:style w:type="character" w:customStyle="1" w:styleId="HeaderChar">
    <w:name w:val="Header Char"/>
    <w:basedOn w:val="DefaultParagraphFont"/>
    <w:link w:val="Header"/>
    <w:rsid w:val="000A0EDA"/>
    <w:rPr>
      <w:rFonts w:ascii="Times New Roman" w:eastAsia="Times New Roman" w:hAnsi="Times New Roman" w:cs="Times New Roman"/>
      <w:szCs w:val="20"/>
    </w:rPr>
  </w:style>
  <w:style w:type="paragraph" w:styleId="Footer">
    <w:name w:val="footer"/>
    <w:basedOn w:val="Normal"/>
    <w:link w:val="FooterChar"/>
    <w:rsid w:val="000A0EDA"/>
    <w:pPr>
      <w:tabs>
        <w:tab w:val="center" w:pos="4320"/>
        <w:tab w:val="right" w:pos="8640"/>
      </w:tabs>
    </w:pPr>
  </w:style>
  <w:style w:type="character" w:customStyle="1" w:styleId="FooterChar">
    <w:name w:val="Footer Char"/>
    <w:basedOn w:val="DefaultParagraphFont"/>
    <w:link w:val="Footer"/>
    <w:rsid w:val="000A0EDA"/>
    <w:rPr>
      <w:rFonts w:ascii="Times New Roman" w:eastAsia="Times New Roman" w:hAnsi="Times New Roman" w:cs="Times New Roman"/>
      <w:szCs w:val="20"/>
    </w:rPr>
  </w:style>
  <w:style w:type="character" w:styleId="PageNumber">
    <w:name w:val="page number"/>
    <w:basedOn w:val="DefaultParagraphFont"/>
    <w:rsid w:val="000A0EDA"/>
  </w:style>
  <w:style w:type="character" w:styleId="Hyperlink">
    <w:name w:val="Hyperlink"/>
    <w:rsid w:val="000A0EDA"/>
    <w:rPr>
      <w:color w:val="0000FF"/>
      <w:u w:val="single"/>
    </w:rPr>
  </w:style>
  <w:style w:type="paragraph" w:styleId="BalloonText">
    <w:name w:val="Balloon Text"/>
    <w:basedOn w:val="Normal"/>
    <w:link w:val="BalloonTextChar"/>
    <w:uiPriority w:val="99"/>
    <w:semiHidden/>
    <w:unhideWhenUsed/>
    <w:rsid w:val="00FA0C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CE9"/>
    <w:rPr>
      <w:rFonts w:ascii="Lucida Grande" w:eastAsia="Times New Roman" w:hAnsi="Lucida Grande" w:cs="Lucida Grande"/>
      <w:sz w:val="18"/>
      <w:szCs w:val="18"/>
    </w:rPr>
  </w:style>
  <w:style w:type="paragraph" w:styleId="ListParagraph">
    <w:name w:val="List Paragraph"/>
    <w:basedOn w:val="Normal"/>
    <w:uiPriority w:val="34"/>
    <w:qFormat/>
    <w:rsid w:val="001275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ED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0EDA"/>
    <w:pPr>
      <w:tabs>
        <w:tab w:val="center" w:pos="4320"/>
        <w:tab w:val="right" w:pos="8640"/>
      </w:tabs>
    </w:pPr>
  </w:style>
  <w:style w:type="character" w:customStyle="1" w:styleId="HeaderChar">
    <w:name w:val="Header Char"/>
    <w:basedOn w:val="DefaultParagraphFont"/>
    <w:link w:val="Header"/>
    <w:rsid w:val="000A0EDA"/>
    <w:rPr>
      <w:rFonts w:ascii="Times New Roman" w:eastAsia="Times New Roman" w:hAnsi="Times New Roman" w:cs="Times New Roman"/>
      <w:szCs w:val="20"/>
    </w:rPr>
  </w:style>
  <w:style w:type="paragraph" w:styleId="Footer">
    <w:name w:val="footer"/>
    <w:basedOn w:val="Normal"/>
    <w:link w:val="FooterChar"/>
    <w:rsid w:val="000A0EDA"/>
    <w:pPr>
      <w:tabs>
        <w:tab w:val="center" w:pos="4320"/>
        <w:tab w:val="right" w:pos="8640"/>
      </w:tabs>
    </w:pPr>
  </w:style>
  <w:style w:type="character" w:customStyle="1" w:styleId="FooterChar">
    <w:name w:val="Footer Char"/>
    <w:basedOn w:val="DefaultParagraphFont"/>
    <w:link w:val="Footer"/>
    <w:rsid w:val="000A0EDA"/>
    <w:rPr>
      <w:rFonts w:ascii="Times New Roman" w:eastAsia="Times New Roman" w:hAnsi="Times New Roman" w:cs="Times New Roman"/>
      <w:szCs w:val="20"/>
    </w:rPr>
  </w:style>
  <w:style w:type="character" w:styleId="PageNumber">
    <w:name w:val="page number"/>
    <w:basedOn w:val="DefaultParagraphFont"/>
    <w:rsid w:val="000A0EDA"/>
  </w:style>
  <w:style w:type="character" w:styleId="Hyperlink">
    <w:name w:val="Hyperlink"/>
    <w:rsid w:val="000A0EDA"/>
    <w:rPr>
      <w:color w:val="0000FF"/>
      <w:u w:val="single"/>
    </w:rPr>
  </w:style>
  <w:style w:type="paragraph" w:styleId="BalloonText">
    <w:name w:val="Balloon Text"/>
    <w:basedOn w:val="Normal"/>
    <w:link w:val="BalloonTextChar"/>
    <w:uiPriority w:val="99"/>
    <w:semiHidden/>
    <w:unhideWhenUsed/>
    <w:rsid w:val="00FA0C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CE9"/>
    <w:rPr>
      <w:rFonts w:ascii="Lucida Grande" w:eastAsia="Times New Roman" w:hAnsi="Lucida Grande" w:cs="Lucida Grande"/>
      <w:sz w:val="18"/>
      <w:szCs w:val="18"/>
    </w:rPr>
  </w:style>
  <w:style w:type="paragraph" w:styleId="ListParagraph">
    <w:name w:val="List Paragraph"/>
    <w:basedOn w:val="Normal"/>
    <w:uiPriority w:val="34"/>
    <w:qFormat/>
    <w:rsid w:val="00127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Pedersen</dc:creator>
  <cp:lastModifiedBy>Jessica Marie Resor</cp:lastModifiedBy>
  <cp:revision>3</cp:revision>
  <dcterms:created xsi:type="dcterms:W3CDTF">2015-08-20T13:31:00Z</dcterms:created>
  <dcterms:modified xsi:type="dcterms:W3CDTF">2015-09-04T14:14:00Z</dcterms:modified>
</cp:coreProperties>
</file>