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FDAFC" w14:textId="3B9FFE05" w:rsidR="000F17AE" w:rsidRPr="00C840F5" w:rsidRDefault="000F17AE" w:rsidP="000F17AE">
      <w:pPr>
        <w:rPr>
          <w:rFonts w:ascii="Oswald" w:hAnsi="Oswald"/>
          <w:b/>
          <w:sz w:val="28"/>
        </w:rPr>
      </w:pPr>
      <w:bookmarkStart w:id="0" w:name="_GoBack"/>
      <w:bookmarkEnd w:id="0"/>
      <w:r w:rsidRPr="00C840F5">
        <w:rPr>
          <w:rFonts w:ascii="Oswald" w:hAnsi="Oswald"/>
          <w:b/>
          <w:sz w:val="28"/>
        </w:rPr>
        <w:t xml:space="preserve">Prepared Public Speaking – Middle </w:t>
      </w:r>
      <w:r w:rsidR="00C840F5" w:rsidRPr="00C840F5">
        <w:rPr>
          <w:rFonts w:ascii="Oswald" w:hAnsi="Oswald"/>
          <w:b/>
          <w:sz w:val="28"/>
        </w:rPr>
        <w:t>Grades CDE</w:t>
      </w:r>
    </w:p>
    <w:p w14:paraId="2730E557" w14:textId="77777777" w:rsidR="000F17AE" w:rsidRPr="0045405B" w:rsidRDefault="000F17AE" w:rsidP="000F17AE">
      <w:pPr>
        <w:rPr>
          <w:rFonts w:ascii="Oswald" w:hAnsi="Oswald"/>
          <w:sz w:val="14"/>
        </w:rPr>
      </w:pPr>
    </w:p>
    <w:p w14:paraId="19DB14BF" w14:textId="77777777" w:rsidR="000F17AE" w:rsidRPr="00C840F5" w:rsidRDefault="000F17AE" w:rsidP="000F17AE">
      <w:pPr>
        <w:rPr>
          <w:rFonts w:ascii="Oswald" w:hAnsi="Oswald"/>
          <w:b/>
        </w:rPr>
      </w:pPr>
      <w:r w:rsidRPr="00C840F5">
        <w:rPr>
          <w:rFonts w:ascii="Oswald" w:hAnsi="Oswald"/>
          <w:b/>
        </w:rPr>
        <w:t>Purpose</w:t>
      </w:r>
    </w:p>
    <w:p w14:paraId="04B7AA93" w14:textId="7CD81D74" w:rsidR="000F17AE" w:rsidRPr="0045405B" w:rsidRDefault="000F17AE" w:rsidP="000F17AE">
      <w:pPr>
        <w:rPr>
          <w:rFonts w:ascii="Alice" w:hAnsi="Alice"/>
          <w:sz w:val="22"/>
        </w:rPr>
      </w:pPr>
      <w:r w:rsidRPr="0045405B">
        <w:rPr>
          <w:rFonts w:ascii="Alice" w:hAnsi="Alice"/>
          <w:sz w:val="22"/>
        </w:rPr>
        <w:t xml:space="preserve">The Middle Grades Prepared Public Speaking career development event fosters confidence through a variety of public speaking topics as </w:t>
      </w:r>
      <w:r w:rsidR="00FB4904">
        <w:rPr>
          <w:rFonts w:ascii="Alice" w:hAnsi="Alice"/>
          <w:sz w:val="22"/>
        </w:rPr>
        <w:t>students</w:t>
      </w:r>
      <w:r w:rsidRPr="0045405B">
        <w:rPr>
          <w:rFonts w:ascii="Alice" w:hAnsi="Alice"/>
          <w:sz w:val="22"/>
        </w:rPr>
        <w:t xml:space="preserve"> prepare a speech focusing on an agricultural topic of their choice.</w:t>
      </w:r>
    </w:p>
    <w:p w14:paraId="15176BF2" w14:textId="77777777" w:rsidR="000F17AE" w:rsidRPr="0045405B" w:rsidRDefault="000F17AE" w:rsidP="000F17AE">
      <w:pPr>
        <w:rPr>
          <w:rFonts w:ascii="Oswald" w:hAnsi="Oswald"/>
          <w:b/>
          <w:sz w:val="14"/>
        </w:rPr>
      </w:pPr>
    </w:p>
    <w:p w14:paraId="3E94F2A3" w14:textId="77777777" w:rsidR="000F17AE" w:rsidRPr="00C840F5" w:rsidRDefault="000F17AE" w:rsidP="000F17AE">
      <w:pPr>
        <w:rPr>
          <w:rFonts w:ascii="Oswald" w:hAnsi="Oswald"/>
          <w:b/>
        </w:rPr>
      </w:pPr>
      <w:r w:rsidRPr="00C840F5">
        <w:rPr>
          <w:rFonts w:ascii="Oswald" w:hAnsi="Oswald"/>
          <w:b/>
        </w:rPr>
        <w:t>Sponsor</w:t>
      </w:r>
    </w:p>
    <w:p w14:paraId="732D3B3E" w14:textId="09EEE13B" w:rsidR="000F17AE" w:rsidRPr="0045405B" w:rsidRDefault="000F17AE" w:rsidP="000F17AE">
      <w:pPr>
        <w:rPr>
          <w:rFonts w:ascii="Alice" w:hAnsi="Alice"/>
          <w:sz w:val="22"/>
        </w:rPr>
      </w:pPr>
      <w:r w:rsidRPr="0045405B">
        <w:rPr>
          <w:rFonts w:ascii="Alice" w:hAnsi="Alice"/>
          <w:sz w:val="22"/>
        </w:rPr>
        <w:t>This event is sponsored by The North Carolina FFA Association</w:t>
      </w:r>
      <w:r w:rsidR="00FB4904">
        <w:rPr>
          <w:rFonts w:ascii="Alice" w:hAnsi="Alice"/>
          <w:sz w:val="22"/>
        </w:rPr>
        <w:t>.</w:t>
      </w:r>
    </w:p>
    <w:p w14:paraId="2946A62C" w14:textId="77777777" w:rsidR="000F17AE" w:rsidRPr="0045405B" w:rsidRDefault="000F17AE" w:rsidP="000F17AE">
      <w:pPr>
        <w:rPr>
          <w:rFonts w:ascii="Alice" w:hAnsi="Alice"/>
          <w:b/>
        </w:rPr>
      </w:pPr>
    </w:p>
    <w:p w14:paraId="1661A826" w14:textId="77777777" w:rsidR="000F17AE" w:rsidRPr="00C840F5" w:rsidRDefault="000F17AE" w:rsidP="000F17AE">
      <w:pPr>
        <w:rPr>
          <w:rFonts w:ascii="Oswald" w:hAnsi="Oswald"/>
          <w:b/>
        </w:rPr>
      </w:pPr>
      <w:r w:rsidRPr="00C840F5">
        <w:rPr>
          <w:rFonts w:ascii="Oswald" w:hAnsi="Oswald"/>
          <w:b/>
        </w:rPr>
        <w:t>State Event Superintendent</w:t>
      </w:r>
    </w:p>
    <w:p w14:paraId="3B7C7C31" w14:textId="2890132A" w:rsidR="000F17AE" w:rsidRPr="0045405B" w:rsidRDefault="000F17AE" w:rsidP="000F17AE">
      <w:pPr>
        <w:rPr>
          <w:rFonts w:ascii="Alice" w:hAnsi="Alice"/>
          <w:sz w:val="22"/>
        </w:rPr>
      </w:pPr>
      <w:r w:rsidRPr="0045405B">
        <w:rPr>
          <w:rFonts w:ascii="Alice" w:hAnsi="Alice"/>
          <w:sz w:val="22"/>
        </w:rPr>
        <w:t>The superintendent for this is Mr. Jason Davis, State FFA Coordinator, Department of Agricultural</w:t>
      </w:r>
      <w:r w:rsidR="00FB4904">
        <w:rPr>
          <w:rFonts w:ascii="Alice" w:hAnsi="Alice"/>
          <w:sz w:val="22"/>
        </w:rPr>
        <w:t xml:space="preserve"> and Extension Education, NCSU </w:t>
      </w:r>
      <w:r w:rsidRPr="0045405B">
        <w:rPr>
          <w:rFonts w:ascii="Alice" w:hAnsi="Alice"/>
          <w:sz w:val="22"/>
        </w:rPr>
        <w:t>Box 7654, Raleigh, NC  27695-7654.  Phone: 919.513.0216</w:t>
      </w:r>
      <w:r w:rsidR="0017314B">
        <w:rPr>
          <w:rFonts w:ascii="Alice" w:hAnsi="Alice"/>
          <w:sz w:val="22"/>
        </w:rPr>
        <w:t>;</w:t>
      </w:r>
      <w:r w:rsidRPr="0045405B">
        <w:rPr>
          <w:rFonts w:ascii="Alice" w:hAnsi="Alice"/>
          <w:sz w:val="22"/>
        </w:rPr>
        <w:t xml:space="preserve">  Fax: 919.513.3201  Email: </w:t>
      </w:r>
      <w:r w:rsidRPr="00FB4904">
        <w:rPr>
          <w:rFonts w:ascii="Alice" w:hAnsi="Alice"/>
          <w:sz w:val="22"/>
        </w:rPr>
        <w:t>jason_davis@ncsu.edu</w:t>
      </w:r>
    </w:p>
    <w:p w14:paraId="31B53B18" w14:textId="77777777" w:rsidR="000F17AE" w:rsidRPr="0045405B" w:rsidRDefault="000F17AE" w:rsidP="000F17AE">
      <w:pPr>
        <w:rPr>
          <w:rFonts w:ascii="Alice" w:hAnsi="Alice"/>
          <w:sz w:val="22"/>
        </w:rPr>
      </w:pPr>
    </w:p>
    <w:p w14:paraId="10A8D2A6" w14:textId="77777777" w:rsidR="000F17AE" w:rsidRPr="00C840F5" w:rsidRDefault="000F17AE" w:rsidP="000F17AE">
      <w:pPr>
        <w:rPr>
          <w:rFonts w:ascii="Oswald" w:hAnsi="Oswald"/>
          <w:b/>
        </w:rPr>
      </w:pPr>
      <w:r w:rsidRPr="00C840F5">
        <w:rPr>
          <w:rFonts w:ascii="Oswald" w:hAnsi="Oswald"/>
          <w:b/>
        </w:rPr>
        <w:t xml:space="preserve">Eligibility </w:t>
      </w:r>
    </w:p>
    <w:p w14:paraId="37A5F65C" w14:textId="77777777" w:rsidR="000F17AE" w:rsidRPr="0045405B" w:rsidRDefault="000F17AE" w:rsidP="000F17AE">
      <w:pPr>
        <w:rPr>
          <w:rFonts w:ascii="Alice" w:hAnsi="Alice"/>
          <w:sz w:val="22"/>
        </w:rPr>
      </w:pPr>
      <w:r w:rsidRPr="0045405B">
        <w:rPr>
          <w:rFonts w:ascii="Alice" w:hAnsi="Alice"/>
          <w:sz w:val="22"/>
        </w:rPr>
        <w:t>This event is open to all Middle Grades FFA chapters (6th -8th grades) and Middle Grades FFA members in good standing. The event will be open only to students who are active FFA members and who are currently enrolled in agricultural education. Each participant manuscript must be the result of the student’s own efforts. Members winning a previous state event in this area are ineligible.</w:t>
      </w:r>
    </w:p>
    <w:p w14:paraId="674D9316" w14:textId="77777777" w:rsidR="0045405B" w:rsidRPr="0045405B" w:rsidRDefault="0045405B" w:rsidP="0045405B">
      <w:pPr>
        <w:rPr>
          <w:rFonts w:ascii="Alice" w:hAnsi="Alice"/>
          <w:sz w:val="22"/>
        </w:rPr>
      </w:pPr>
    </w:p>
    <w:p w14:paraId="68054A5D" w14:textId="40262EFD" w:rsidR="0045405B" w:rsidRPr="0045405B" w:rsidRDefault="0045405B" w:rsidP="0045405B">
      <w:pPr>
        <w:rPr>
          <w:rFonts w:ascii="Alice" w:hAnsi="Alice"/>
          <w:sz w:val="22"/>
        </w:rPr>
      </w:pPr>
      <w:r w:rsidRPr="0045405B">
        <w:rPr>
          <w:rFonts w:ascii="Alice" w:hAnsi="Alice"/>
          <w:sz w:val="22"/>
        </w:rPr>
        <w:t>The use</w:t>
      </w:r>
      <w:r w:rsidR="00F666FC">
        <w:rPr>
          <w:rFonts w:ascii="Alice" w:hAnsi="Alice"/>
          <w:sz w:val="22"/>
        </w:rPr>
        <w:t xml:space="preserve"> or possession</w:t>
      </w:r>
      <w:r w:rsidRPr="0045405B">
        <w:rPr>
          <w:rFonts w:ascii="Alice" w:hAnsi="Alice"/>
          <w:sz w:val="22"/>
        </w:rPr>
        <w:t xml:space="preserve"> of cellular phones, Personal Digital Assistants (PDA’s) or any other mobile electronic communication device is prohibited during any state-level career development event.  Any violation of this rule will result in total disqualification.</w:t>
      </w:r>
      <w:r w:rsidR="00C840F5">
        <w:rPr>
          <w:rFonts w:ascii="Alice" w:hAnsi="Alice"/>
          <w:sz w:val="22"/>
        </w:rPr>
        <w:br/>
      </w:r>
    </w:p>
    <w:p w14:paraId="2E02B3A5" w14:textId="77777777" w:rsidR="0045405B" w:rsidRDefault="0045405B" w:rsidP="0045405B">
      <w:pPr>
        <w:rPr>
          <w:rFonts w:ascii="Alice" w:hAnsi="Alice"/>
          <w:sz w:val="22"/>
        </w:rPr>
      </w:pPr>
      <w:r w:rsidRPr="0045405B">
        <w:rPr>
          <w:rFonts w:ascii="Alice" w:hAnsi="Alice"/>
          <w:sz w:val="22"/>
        </w:rPr>
        <w:t>Any member found cheating in any state-level career development event will result in total disqualification for that event.</w:t>
      </w:r>
    </w:p>
    <w:p w14:paraId="13E57302" w14:textId="77777777" w:rsidR="00FB4904" w:rsidRPr="0045405B" w:rsidRDefault="00FB4904" w:rsidP="0045405B">
      <w:pPr>
        <w:rPr>
          <w:rFonts w:ascii="Alice" w:hAnsi="Alice"/>
          <w:sz w:val="22"/>
        </w:rPr>
      </w:pPr>
    </w:p>
    <w:p w14:paraId="3270AFCD" w14:textId="73A205BB" w:rsidR="00E93FCF" w:rsidRPr="0045405B" w:rsidRDefault="00E93FCF" w:rsidP="00E93FCF">
      <w:pPr>
        <w:rPr>
          <w:rFonts w:ascii="Alice" w:hAnsi="Alice"/>
          <w:bCs/>
          <w:iCs/>
          <w:sz w:val="22"/>
        </w:rPr>
      </w:pPr>
      <w:r w:rsidRPr="0045405B">
        <w:rPr>
          <w:rFonts w:ascii="Alice" w:hAnsi="Alice"/>
          <w:bCs/>
          <w:iCs/>
          <w:sz w:val="22"/>
        </w:rPr>
        <w:t xml:space="preserve">Middle Grades Prepared Public Speaking participants may also be involved in the Middle </w:t>
      </w:r>
      <w:r w:rsidRPr="0045405B">
        <w:rPr>
          <w:rFonts w:ascii="Alice" w:hAnsi="Alice"/>
          <w:bCs/>
          <w:iCs/>
          <w:sz w:val="22"/>
        </w:rPr>
        <w:lastRenderedPageBreak/>
        <w:t xml:space="preserve">Grades Ritual and Parliamentary Procedure Career Development Event at the state level.  </w:t>
      </w:r>
    </w:p>
    <w:p w14:paraId="28151B6C" w14:textId="77777777" w:rsidR="0045405B" w:rsidRPr="0045405B" w:rsidRDefault="0045405B" w:rsidP="00E93FCF">
      <w:pPr>
        <w:rPr>
          <w:rFonts w:ascii="Alice" w:hAnsi="Alice"/>
          <w:bCs/>
          <w:iCs/>
          <w:sz w:val="22"/>
        </w:rPr>
      </w:pPr>
    </w:p>
    <w:p w14:paraId="4CC9D0CE" w14:textId="77777777" w:rsidR="000F17AE" w:rsidRPr="00C840F5" w:rsidRDefault="000F17AE" w:rsidP="000F17AE">
      <w:pPr>
        <w:rPr>
          <w:rFonts w:ascii="Oswald" w:hAnsi="Oswald"/>
          <w:b/>
          <w:szCs w:val="28"/>
        </w:rPr>
      </w:pPr>
      <w:r w:rsidRPr="00C840F5">
        <w:rPr>
          <w:rFonts w:ascii="Oswald" w:hAnsi="Oswald"/>
          <w:b/>
          <w:szCs w:val="28"/>
        </w:rPr>
        <w:t>Dress Code</w:t>
      </w:r>
    </w:p>
    <w:p w14:paraId="4F370BBC" w14:textId="12AB0DEB" w:rsidR="00F666FC" w:rsidRPr="0045405B" w:rsidRDefault="00C840F5" w:rsidP="000F17AE">
      <w:pPr>
        <w:rPr>
          <w:rFonts w:ascii="Alice" w:hAnsi="Alice"/>
          <w:sz w:val="22"/>
          <w:szCs w:val="24"/>
        </w:rPr>
      </w:pPr>
      <w:r w:rsidRPr="00DB615F">
        <w:rPr>
          <w:rFonts w:ascii="Alice" w:hAnsi="Alice" w:cs="Arial"/>
          <w:sz w:val="22"/>
          <w:szCs w:val="22"/>
        </w:rPr>
        <w:t>Participants in this event must wear official dress as described in the FFA manual.  For male members: black slacks, white collared shirt, official FFA tie, black dress shoes, black socks, and an official FFA jacket zipped to the top.  For female members:  black skirt, white collared blouse, official FFA blue scarf, black dress shoes with closed heel and toe, black nylon hosiery, and an official FFA jacket zipped up to the top.  (Special Note:  The skirt is to be at least knee length, hemmed evenly across the bottom, with a split no longer than two inches above the knee, excluding the kick pleat.</w:t>
      </w:r>
      <w:r w:rsidR="007C3BF5" w:rsidRPr="007C3BF5">
        <w:rPr>
          <w:rFonts w:ascii="Alice" w:hAnsi="Alice" w:cs="Arial"/>
          <w:sz w:val="22"/>
          <w:szCs w:val="22"/>
        </w:rPr>
        <w:t xml:space="preserve"> </w:t>
      </w:r>
      <w:r w:rsidR="007C3BF5">
        <w:rPr>
          <w:rFonts w:ascii="Alice" w:hAnsi="Alice" w:cs="Arial"/>
          <w:sz w:val="22"/>
          <w:szCs w:val="22"/>
        </w:rPr>
        <w:t xml:space="preserve"> </w:t>
      </w:r>
      <w:r w:rsidR="007C3BF5" w:rsidRPr="00DB615F">
        <w:rPr>
          <w:rFonts w:ascii="Alice" w:hAnsi="Alice" w:cs="Arial"/>
          <w:sz w:val="22"/>
          <w:szCs w:val="22"/>
        </w:rPr>
        <w:t xml:space="preserve">A </w:t>
      </w:r>
      <w:r w:rsidR="007C3BF5">
        <w:rPr>
          <w:rFonts w:ascii="Alice" w:hAnsi="Alice" w:cs="Arial"/>
          <w:sz w:val="22"/>
          <w:szCs w:val="22"/>
        </w:rPr>
        <w:t>100 point (10%</w:t>
      </w:r>
      <w:r w:rsidR="007C3BF5" w:rsidRPr="00DB615F">
        <w:rPr>
          <w:rFonts w:ascii="Alice" w:hAnsi="Alice" w:cs="Arial"/>
          <w:sz w:val="22"/>
          <w:szCs w:val="22"/>
        </w:rPr>
        <w:t xml:space="preserve"> percent</w:t>
      </w:r>
      <w:r w:rsidR="007C3BF5">
        <w:rPr>
          <w:rFonts w:ascii="Alice" w:hAnsi="Alice" w:cs="Arial"/>
          <w:sz w:val="22"/>
          <w:szCs w:val="22"/>
        </w:rPr>
        <w:t xml:space="preserve"> of the available</w:t>
      </w:r>
      <w:r w:rsidR="00A17E68">
        <w:rPr>
          <w:rFonts w:ascii="Alice" w:hAnsi="Alice" w:cs="Arial"/>
          <w:sz w:val="22"/>
          <w:szCs w:val="22"/>
        </w:rPr>
        <w:t xml:space="preserve"> </w:t>
      </w:r>
      <w:proofErr w:type="gramStart"/>
      <w:r w:rsidR="00A17E68">
        <w:rPr>
          <w:rFonts w:ascii="Alice" w:hAnsi="Alice" w:cs="Arial"/>
          <w:sz w:val="22"/>
          <w:szCs w:val="22"/>
        </w:rPr>
        <w:t>points</w:t>
      </w:r>
      <w:r w:rsidR="007C3BF5">
        <w:rPr>
          <w:rFonts w:ascii="Alice" w:hAnsi="Alice" w:cs="Arial"/>
          <w:sz w:val="22"/>
          <w:szCs w:val="22"/>
        </w:rPr>
        <w:t xml:space="preserve"> )</w:t>
      </w:r>
      <w:proofErr w:type="gramEnd"/>
      <w:r w:rsidR="007C3BF5" w:rsidRPr="00DB615F">
        <w:rPr>
          <w:rFonts w:ascii="Alice" w:hAnsi="Alice" w:cs="Arial"/>
          <w:sz w:val="22"/>
          <w:szCs w:val="22"/>
        </w:rPr>
        <w:t xml:space="preserve"> reduction in the total score will be taken if a participant violates the dress code.  </w:t>
      </w:r>
      <w:r>
        <w:rPr>
          <w:rFonts w:ascii="Alice" w:hAnsi="Alice" w:cs="Arial"/>
          <w:sz w:val="22"/>
          <w:szCs w:val="22"/>
        </w:rPr>
        <w:br/>
      </w:r>
    </w:p>
    <w:p w14:paraId="42ABE84E" w14:textId="77777777" w:rsidR="000F17AE" w:rsidRPr="00C840F5" w:rsidRDefault="000F17AE" w:rsidP="000F17AE">
      <w:pPr>
        <w:rPr>
          <w:rFonts w:ascii="Oswald" w:hAnsi="Oswald"/>
          <w:b/>
        </w:rPr>
      </w:pPr>
      <w:r w:rsidRPr="00C840F5">
        <w:rPr>
          <w:rFonts w:ascii="Oswald" w:hAnsi="Oswald"/>
          <w:b/>
        </w:rPr>
        <w:t>Procedures for Administering the Event</w:t>
      </w:r>
    </w:p>
    <w:p w14:paraId="57FBC07E" w14:textId="6479D80F"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Each participant’s manuscript must be the result of the student’s own efforts.</w:t>
      </w:r>
    </w:p>
    <w:p w14:paraId="7014788A" w14:textId="77777777" w:rsidR="000F17AE" w:rsidRPr="0045405B" w:rsidRDefault="000F17AE" w:rsidP="00FB4904">
      <w:pPr>
        <w:ind w:left="360" w:hanging="360"/>
        <w:rPr>
          <w:rFonts w:ascii="Alice" w:hAnsi="Alice"/>
          <w:sz w:val="22"/>
        </w:rPr>
      </w:pPr>
    </w:p>
    <w:p w14:paraId="5C612D02" w14:textId="31326A1A" w:rsidR="000F17AE" w:rsidRPr="00FB4904" w:rsidRDefault="00FB4904" w:rsidP="00FB4904">
      <w:pPr>
        <w:pStyle w:val="ListParagraph"/>
        <w:numPr>
          <w:ilvl w:val="0"/>
          <w:numId w:val="2"/>
        </w:numPr>
        <w:ind w:left="360"/>
        <w:rPr>
          <w:rFonts w:ascii="Alice" w:hAnsi="Alice"/>
          <w:sz w:val="22"/>
        </w:rPr>
      </w:pPr>
      <w:r w:rsidRPr="00FB4904">
        <w:rPr>
          <w:rFonts w:ascii="Alice" w:hAnsi="Alice"/>
          <w:sz w:val="22"/>
        </w:rPr>
        <w:t>P</w:t>
      </w:r>
      <w:r w:rsidR="000F17AE" w:rsidRPr="00FB4904">
        <w:rPr>
          <w:rFonts w:ascii="Alice" w:hAnsi="Alice"/>
          <w:sz w:val="22"/>
        </w:rPr>
        <w:t>articipants must submit four copies of their speech for state competition.  Speeches should be double-spaced typewritten copies on 8 ½" x 11" white paper with a cover page that gives the speech title, participant’s name, chapter, state and date.  The body of the manuscript will have 1" margins, and 10-12 characters per inch.  Follow APA style manual for developing references and bibliography.  Do not bind, but place a staple in the upper left corner.  Manuscripts not meeting these guidelines will be penalized.</w:t>
      </w:r>
    </w:p>
    <w:p w14:paraId="17088EB4" w14:textId="77777777" w:rsidR="000F17AE" w:rsidRPr="0045405B" w:rsidRDefault="000F17AE" w:rsidP="00FB4904">
      <w:pPr>
        <w:ind w:left="360" w:hanging="360"/>
        <w:rPr>
          <w:rFonts w:ascii="Alice" w:hAnsi="Alice"/>
          <w:sz w:val="22"/>
        </w:rPr>
      </w:pPr>
    </w:p>
    <w:p w14:paraId="3E575539" w14:textId="761D3D3C"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Participants must complete an accurate and complete bibliography used in writing the speech (following National FFA Career Development Event Rules for Prepared Public Speaking).</w:t>
      </w:r>
    </w:p>
    <w:p w14:paraId="376D50A3" w14:textId="77777777" w:rsidR="000F17AE" w:rsidRPr="0045405B" w:rsidRDefault="000F17AE" w:rsidP="00FB4904">
      <w:pPr>
        <w:ind w:left="360" w:hanging="360"/>
        <w:rPr>
          <w:rFonts w:ascii="Alice" w:hAnsi="Alice"/>
          <w:sz w:val="22"/>
        </w:rPr>
      </w:pPr>
    </w:p>
    <w:p w14:paraId="77BB4A63" w14:textId="08D29F15"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The participant may take advantage of all available training facilities and personnel in their local school and community in developing their speaking ability.</w:t>
      </w:r>
    </w:p>
    <w:p w14:paraId="6721BB9D" w14:textId="77777777" w:rsidR="000F17AE" w:rsidRPr="0045405B" w:rsidRDefault="000F17AE" w:rsidP="00FB4904">
      <w:pPr>
        <w:ind w:left="360" w:hanging="360"/>
        <w:rPr>
          <w:rFonts w:ascii="Alice" w:hAnsi="Alice"/>
          <w:sz w:val="22"/>
        </w:rPr>
      </w:pPr>
    </w:p>
    <w:p w14:paraId="1427556C" w14:textId="1A463009"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Facts and working data may be obtained from any source.</w:t>
      </w:r>
    </w:p>
    <w:p w14:paraId="4404CC7A" w14:textId="77777777" w:rsidR="000F17AE" w:rsidRPr="0045405B" w:rsidRDefault="000F17AE" w:rsidP="00FB4904">
      <w:pPr>
        <w:ind w:left="360" w:hanging="360"/>
        <w:rPr>
          <w:rFonts w:ascii="Alice" w:hAnsi="Alice"/>
          <w:sz w:val="22"/>
        </w:rPr>
      </w:pPr>
    </w:p>
    <w:p w14:paraId="07253FA9" w14:textId="2EB06BA6"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Participants shall draw for places on the program.</w:t>
      </w:r>
    </w:p>
    <w:p w14:paraId="3B07F9FB" w14:textId="77777777" w:rsidR="000F17AE" w:rsidRPr="0045405B" w:rsidRDefault="000F17AE" w:rsidP="00FB4904">
      <w:pPr>
        <w:ind w:left="360" w:hanging="360"/>
        <w:rPr>
          <w:rFonts w:ascii="Alice" w:hAnsi="Alice"/>
          <w:sz w:val="22"/>
        </w:rPr>
      </w:pPr>
    </w:p>
    <w:p w14:paraId="3C0DE5E1" w14:textId="079F37DD"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Visual aids used in presenting the speech will be limited to inanimate objects small enough in size to be easily held in the participant’s hand.</w:t>
      </w:r>
    </w:p>
    <w:p w14:paraId="7C38BE74" w14:textId="77777777" w:rsidR="000F17AE" w:rsidRPr="0045405B" w:rsidRDefault="000F17AE" w:rsidP="00FB4904">
      <w:pPr>
        <w:ind w:left="360" w:hanging="360"/>
        <w:rPr>
          <w:rFonts w:ascii="Alice" w:hAnsi="Alice"/>
          <w:sz w:val="22"/>
        </w:rPr>
      </w:pPr>
    </w:p>
    <w:p w14:paraId="27EF608D" w14:textId="6CEB7FA0"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Subject – Participants may choose any current subject for their speeches which is of an agricultural character (nature), and which is related to agriculture and/or biotechnology.  Official judges of Middle Grades FFA Prepared Public Speaking shall disqualify a participant if he or she speaks on a subject other than agriculture or biotechnology.</w:t>
      </w:r>
    </w:p>
    <w:p w14:paraId="2557D72B" w14:textId="77777777" w:rsidR="000F17AE" w:rsidRPr="0045405B" w:rsidRDefault="000F17AE" w:rsidP="00FB4904">
      <w:pPr>
        <w:ind w:left="360" w:hanging="360"/>
        <w:rPr>
          <w:rFonts w:ascii="Alice" w:hAnsi="Alice"/>
          <w:sz w:val="22"/>
        </w:rPr>
      </w:pPr>
    </w:p>
    <w:p w14:paraId="35E64D36" w14:textId="4C2C3561"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Time Limit – Each speech shall be a minimum of four minutes in length and a maximum of six minutes.  Each contestant will be allowed three minutes additional time in which he/she will be asked questions relating to his/her speech.  Participants are to be penalized one point per second on each judges’ score sheet for being under four minutes or over six minutes.  No time warnings will be given.</w:t>
      </w:r>
      <w:r w:rsidR="00FB4904">
        <w:rPr>
          <w:rFonts w:ascii="Alice" w:hAnsi="Alice"/>
          <w:sz w:val="22"/>
        </w:rPr>
        <w:br/>
      </w:r>
    </w:p>
    <w:p w14:paraId="56B8B85E" w14:textId="6EECB527" w:rsidR="000F17AE" w:rsidRPr="00FB4904" w:rsidRDefault="000F17AE" w:rsidP="00FB4904">
      <w:pPr>
        <w:pStyle w:val="ListParagraph"/>
        <w:numPr>
          <w:ilvl w:val="0"/>
          <w:numId w:val="2"/>
        </w:numPr>
        <w:ind w:left="360"/>
        <w:rPr>
          <w:rFonts w:ascii="Alice" w:hAnsi="Alice"/>
          <w:sz w:val="22"/>
        </w:rPr>
      </w:pPr>
      <w:r w:rsidRPr="00FB4904">
        <w:rPr>
          <w:rFonts w:ascii="Alice" w:hAnsi="Alice"/>
          <w:sz w:val="22"/>
        </w:rPr>
        <w:t xml:space="preserve">Method of Selecting a Winner – Three competent and impartial judges will be selected to judge the event.  At least one of the judges should have an agricultural background.  Judges will formulate and ask questions pertaining directly to the participant’s speech (at all levels of competition).  The full three minutes for questions should be used.  Judges </w:t>
      </w:r>
      <w:r w:rsidRPr="00FB4904">
        <w:rPr>
          <w:rFonts w:ascii="Alice" w:hAnsi="Alice"/>
          <w:sz w:val="22"/>
        </w:rPr>
        <w:lastRenderedPageBreak/>
        <w:t>will score participants on the North Carolina Middle Grades Public Speaking rubric.  Each judge will individually score</w:t>
      </w:r>
      <w:r w:rsidR="00A17E68">
        <w:rPr>
          <w:rFonts w:ascii="Alice" w:hAnsi="Alice"/>
          <w:sz w:val="22"/>
        </w:rPr>
        <w:t xml:space="preserve"> and rank all contestants.  The </w:t>
      </w:r>
      <w:r w:rsidRPr="00FB4904">
        <w:rPr>
          <w:rFonts w:ascii="Alice" w:hAnsi="Alice"/>
          <w:sz w:val="22"/>
        </w:rPr>
        <w:t>rankings of each judge will be given to the participant director who will compile rankings and determine winner(s) based on low score values.  That is, a speaker ranked number one by a judge receives one point, or two points for a second place ranking, etc.</w:t>
      </w:r>
    </w:p>
    <w:p w14:paraId="0785D794" w14:textId="77777777" w:rsidR="000F17AE" w:rsidRPr="0045405B" w:rsidRDefault="000F17AE" w:rsidP="000F17AE">
      <w:pPr>
        <w:rPr>
          <w:rFonts w:ascii="Alice" w:hAnsi="Alice"/>
          <w:sz w:val="22"/>
        </w:rPr>
      </w:pPr>
    </w:p>
    <w:p w14:paraId="34ABEBAF" w14:textId="77777777" w:rsidR="000F17AE" w:rsidRPr="00C840F5" w:rsidRDefault="000F17AE" w:rsidP="000F17AE">
      <w:pPr>
        <w:rPr>
          <w:rFonts w:ascii="Oswald" w:hAnsi="Oswald"/>
          <w:b/>
        </w:rPr>
      </w:pPr>
      <w:bookmarkStart w:id="1" w:name="OLE_LINK1"/>
      <w:bookmarkStart w:id="2" w:name="OLE_LINK2"/>
      <w:r w:rsidRPr="00C840F5">
        <w:rPr>
          <w:rFonts w:ascii="Oswald" w:hAnsi="Oswald"/>
          <w:b/>
        </w:rPr>
        <w:t>Procedure for Determining the State Event Winner When Scores are Tied</w:t>
      </w:r>
    </w:p>
    <w:p w14:paraId="427D64C7" w14:textId="77777777" w:rsidR="000F17AE" w:rsidRPr="0045405B" w:rsidRDefault="000F17AE" w:rsidP="000F17AE">
      <w:pPr>
        <w:rPr>
          <w:rFonts w:ascii="Alice" w:hAnsi="Alice"/>
          <w:sz w:val="22"/>
        </w:rPr>
      </w:pPr>
      <w:r w:rsidRPr="0045405B">
        <w:rPr>
          <w:rFonts w:ascii="Alice" w:hAnsi="Alice"/>
          <w:sz w:val="22"/>
        </w:rPr>
        <w:t>In the case of a tie, there will be a tiebreaker question.</w:t>
      </w:r>
      <w:bookmarkEnd w:id="1"/>
      <w:bookmarkEnd w:id="2"/>
    </w:p>
    <w:p w14:paraId="5F8FF5B7" w14:textId="77777777" w:rsidR="000F17AE" w:rsidRPr="0045405B" w:rsidRDefault="000F17AE" w:rsidP="000F17AE">
      <w:pPr>
        <w:rPr>
          <w:rFonts w:ascii="Alice" w:hAnsi="Alice"/>
          <w:sz w:val="22"/>
        </w:rPr>
      </w:pPr>
    </w:p>
    <w:p w14:paraId="30D25C00" w14:textId="77777777" w:rsidR="000F17AE" w:rsidRPr="00C840F5" w:rsidRDefault="000F17AE" w:rsidP="000F17AE">
      <w:pPr>
        <w:rPr>
          <w:rFonts w:ascii="Alice" w:hAnsi="Alice"/>
          <w:b/>
          <w:sz w:val="22"/>
        </w:rPr>
      </w:pPr>
      <w:r w:rsidRPr="00C840F5">
        <w:rPr>
          <w:rFonts w:ascii="Oswald" w:hAnsi="Oswald"/>
          <w:b/>
        </w:rPr>
        <w:t>State Awards</w:t>
      </w:r>
    </w:p>
    <w:p w14:paraId="112042C5" w14:textId="77777777" w:rsidR="000F17AE" w:rsidRPr="0045405B" w:rsidRDefault="000F17AE" w:rsidP="000F17AE">
      <w:pPr>
        <w:rPr>
          <w:rFonts w:ascii="Alice" w:hAnsi="Alice" w:cs="Arial"/>
          <w:sz w:val="22"/>
        </w:rPr>
      </w:pPr>
      <w:r w:rsidRPr="0045405B">
        <w:rPr>
          <w:rFonts w:ascii="Alice" w:hAnsi="Alice" w:cs="Arial"/>
          <w:sz w:val="22"/>
        </w:rPr>
        <w:t>The following awards will be presented annually at the state FFA convention provided sponsorship is available:</w:t>
      </w:r>
    </w:p>
    <w:p w14:paraId="64B67EBF" w14:textId="77777777" w:rsidR="00A17E68" w:rsidRDefault="00A17E68" w:rsidP="000F17AE">
      <w:pPr>
        <w:ind w:left="720"/>
        <w:rPr>
          <w:rFonts w:ascii="Alice" w:hAnsi="Alice" w:cs="Arial"/>
          <w:sz w:val="22"/>
        </w:rPr>
      </w:pPr>
    </w:p>
    <w:p w14:paraId="1DAE4015" w14:textId="77777777" w:rsidR="000F17AE" w:rsidRPr="0045405B" w:rsidRDefault="000F17AE" w:rsidP="000F17AE">
      <w:pPr>
        <w:ind w:left="720"/>
        <w:rPr>
          <w:rFonts w:ascii="Alice" w:hAnsi="Alice" w:cs="Arial"/>
          <w:sz w:val="22"/>
        </w:rPr>
      </w:pPr>
      <w:r w:rsidRPr="0045405B">
        <w:rPr>
          <w:rFonts w:ascii="Alice" w:hAnsi="Alice" w:cs="Arial"/>
          <w:sz w:val="22"/>
        </w:rPr>
        <w:t>State Winning Team</w:t>
      </w:r>
    </w:p>
    <w:p w14:paraId="40DD282A" w14:textId="1FC50751" w:rsidR="000F17AE" w:rsidRPr="0045405B" w:rsidRDefault="00A17E68" w:rsidP="000F17AE">
      <w:pPr>
        <w:ind w:left="720"/>
        <w:rPr>
          <w:rFonts w:ascii="Alice" w:hAnsi="Alice" w:cs="Arial"/>
          <w:i/>
          <w:sz w:val="22"/>
        </w:rPr>
      </w:pPr>
      <w:r>
        <w:rPr>
          <w:rFonts w:ascii="Alice" w:hAnsi="Alice" w:cs="Arial"/>
          <w:i/>
          <w:sz w:val="22"/>
        </w:rPr>
        <w:t>F</w:t>
      </w:r>
      <w:r w:rsidR="000F17AE" w:rsidRPr="0045405B">
        <w:rPr>
          <w:rFonts w:ascii="Alice" w:hAnsi="Alice" w:cs="Arial"/>
          <w:i/>
          <w:sz w:val="22"/>
        </w:rPr>
        <w:t>irst place plaque, pin for student</w:t>
      </w:r>
    </w:p>
    <w:p w14:paraId="57089B89" w14:textId="77777777" w:rsidR="00FB4904" w:rsidRDefault="000F17AE" w:rsidP="000F17AE">
      <w:pPr>
        <w:rPr>
          <w:rFonts w:ascii="Alice" w:hAnsi="Alice" w:cs="Arial"/>
          <w:sz w:val="22"/>
        </w:rPr>
      </w:pPr>
      <w:r w:rsidRPr="0045405B">
        <w:rPr>
          <w:rFonts w:ascii="Alice" w:hAnsi="Alice" w:cs="Arial"/>
          <w:sz w:val="22"/>
        </w:rPr>
        <w:tab/>
      </w:r>
    </w:p>
    <w:p w14:paraId="7F5AB87B" w14:textId="4050FD0B" w:rsidR="000F17AE" w:rsidRPr="0045405B" w:rsidRDefault="00FB4904" w:rsidP="000F17AE">
      <w:pPr>
        <w:rPr>
          <w:rFonts w:ascii="Alice" w:hAnsi="Alice" w:cs="Arial"/>
          <w:sz w:val="22"/>
        </w:rPr>
      </w:pPr>
      <w:r>
        <w:rPr>
          <w:rFonts w:ascii="Alice" w:hAnsi="Alice" w:cs="Arial"/>
          <w:sz w:val="22"/>
        </w:rPr>
        <w:tab/>
      </w:r>
      <w:r w:rsidR="000F17AE" w:rsidRPr="0045405B">
        <w:rPr>
          <w:rFonts w:ascii="Alice" w:hAnsi="Alice" w:cs="Arial"/>
          <w:sz w:val="22"/>
        </w:rPr>
        <w:t>Second Place Team</w:t>
      </w:r>
      <w:r w:rsidR="000F17AE" w:rsidRPr="0045405B">
        <w:rPr>
          <w:rFonts w:ascii="Alice" w:hAnsi="Alice" w:cs="Arial"/>
          <w:sz w:val="22"/>
        </w:rPr>
        <w:tab/>
      </w:r>
    </w:p>
    <w:p w14:paraId="56645618" w14:textId="77777777" w:rsidR="000F17AE" w:rsidRPr="0045405B" w:rsidRDefault="000F17AE" w:rsidP="000F17AE">
      <w:pPr>
        <w:ind w:firstLine="720"/>
        <w:rPr>
          <w:rFonts w:ascii="Alice" w:hAnsi="Alice" w:cs="Arial"/>
          <w:i/>
          <w:sz w:val="22"/>
        </w:rPr>
      </w:pPr>
      <w:r w:rsidRPr="0045405B">
        <w:rPr>
          <w:rFonts w:ascii="Alice" w:hAnsi="Alice" w:cs="Arial"/>
          <w:i/>
          <w:sz w:val="22"/>
        </w:rPr>
        <w:t>Second place plaque, pin for student</w:t>
      </w:r>
    </w:p>
    <w:p w14:paraId="7E0858E0" w14:textId="77777777" w:rsidR="00FB4904" w:rsidRDefault="000F17AE" w:rsidP="000F17AE">
      <w:pPr>
        <w:rPr>
          <w:rFonts w:ascii="Alice" w:hAnsi="Alice" w:cs="Arial"/>
          <w:sz w:val="22"/>
        </w:rPr>
      </w:pPr>
      <w:r w:rsidRPr="0045405B">
        <w:rPr>
          <w:rFonts w:ascii="Alice" w:hAnsi="Alice" w:cs="Arial"/>
          <w:sz w:val="22"/>
        </w:rPr>
        <w:tab/>
      </w:r>
    </w:p>
    <w:p w14:paraId="6247CA08" w14:textId="2710A76F" w:rsidR="000F17AE" w:rsidRPr="0045405B" w:rsidRDefault="00FB4904" w:rsidP="000F17AE">
      <w:pPr>
        <w:rPr>
          <w:rFonts w:ascii="Alice" w:hAnsi="Alice" w:cs="Arial"/>
          <w:sz w:val="22"/>
        </w:rPr>
      </w:pPr>
      <w:r>
        <w:rPr>
          <w:rFonts w:ascii="Alice" w:hAnsi="Alice" w:cs="Arial"/>
          <w:sz w:val="22"/>
        </w:rPr>
        <w:tab/>
      </w:r>
      <w:r w:rsidR="000F17AE" w:rsidRPr="0045405B">
        <w:rPr>
          <w:rFonts w:ascii="Alice" w:hAnsi="Alice" w:cs="Arial"/>
          <w:sz w:val="22"/>
        </w:rPr>
        <w:t xml:space="preserve">Third Place Team </w:t>
      </w:r>
    </w:p>
    <w:p w14:paraId="771E83A6" w14:textId="77777777" w:rsidR="000F17AE" w:rsidRPr="0045405B" w:rsidRDefault="000F17AE" w:rsidP="000F17AE">
      <w:pPr>
        <w:ind w:firstLine="720"/>
        <w:rPr>
          <w:rFonts w:ascii="Alice" w:hAnsi="Alice" w:cs="Arial"/>
          <w:i/>
          <w:sz w:val="22"/>
        </w:rPr>
      </w:pPr>
      <w:r w:rsidRPr="0045405B">
        <w:rPr>
          <w:rFonts w:ascii="Alice" w:hAnsi="Alice" w:cs="Arial"/>
          <w:i/>
          <w:sz w:val="22"/>
        </w:rPr>
        <w:t>Third place plaque, pin for student</w:t>
      </w:r>
    </w:p>
    <w:p w14:paraId="68AD62F9" w14:textId="77777777" w:rsidR="000F17AE" w:rsidRPr="0045405B" w:rsidRDefault="000F17AE" w:rsidP="000F17AE">
      <w:pPr>
        <w:rPr>
          <w:rFonts w:ascii="Alice" w:hAnsi="Alice" w:cs="Arial"/>
          <w:i/>
          <w:sz w:val="22"/>
        </w:rPr>
      </w:pPr>
    </w:p>
    <w:p w14:paraId="5EBAEB68" w14:textId="77777777" w:rsidR="000F17AE" w:rsidRPr="0045405B" w:rsidRDefault="000F17AE" w:rsidP="000F17AE">
      <w:pPr>
        <w:rPr>
          <w:rFonts w:ascii="Alice" w:hAnsi="Alice" w:cs="Arial"/>
          <w:i/>
          <w:sz w:val="22"/>
        </w:rPr>
      </w:pPr>
    </w:p>
    <w:p w14:paraId="43E5E5C6" w14:textId="77777777" w:rsidR="000F17AE" w:rsidRPr="00C840F5" w:rsidRDefault="000F17AE" w:rsidP="000F17AE">
      <w:pPr>
        <w:outlineLvl w:val="0"/>
        <w:rPr>
          <w:rFonts w:ascii="Oswald" w:hAnsi="Oswald"/>
          <w:b/>
        </w:rPr>
      </w:pPr>
      <w:r w:rsidRPr="00C840F5">
        <w:rPr>
          <w:rFonts w:ascii="Oswald" w:hAnsi="Oswald"/>
          <w:b/>
        </w:rPr>
        <w:t>Bibliography</w:t>
      </w:r>
    </w:p>
    <w:p w14:paraId="65ACB378" w14:textId="77777777" w:rsidR="000F17AE" w:rsidRPr="0045405B" w:rsidRDefault="000F17AE" w:rsidP="000F17AE">
      <w:pPr>
        <w:rPr>
          <w:rFonts w:ascii="Alice" w:hAnsi="Alice"/>
          <w:bCs/>
          <w:sz w:val="22"/>
          <w:u w:val="single"/>
        </w:rPr>
      </w:pPr>
      <w:r w:rsidRPr="0045405B">
        <w:rPr>
          <w:rFonts w:ascii="Alice" w:hAnsi="Alice"/>
          <w:bCs/>
          <w:sz w:val="22"/>
          <w:u w:val="single"/>
        </w:rPr>
        <w:t xml:space="preserve">Official FFA Manual </w:t>
      </w:r>
    </w:p>
    <w:p w14:paraId="2D6DFAEE" w14:textId="77777777" w:rsidR="000F17AE" w:rsidRPr="0045405B" w:rsidRDefault="000F17AE" w:rsidP="000F17AE">
      <w:pPr>
        <w:rPr>
          <w:rFonts w:ascii="Alice" w:hAnsi="Alice"/>
          <w:bCs/>
          <w:sz w:val="22"/>
          <w:u w:val="single"/>
        </w:rPr>
      </w:pPr>
      <w:r w:rsidRPr="0045405B">
        <w:rPr>
          <w:rFonts w:ascii="Alice" w:hAnsi="Alice"/>
          <w:bCs/>
          <w:sz w:val="22"/>
          <w:u w:val="single"/>
        </w:rPr>
        <w:t>National FFA Career Development Events Handbook</w:t>
      </w:r>
    </w:p>
    <w:p w14:paraId="6F404B5C" w14:textId="77777777" w:rsidR="00E93FCF" w:rsidRPr="0045405B" w:rsidRDefault="00E93FCF">
      <w:pPr>
        <w:rPr>
          <w:rFonts w:ascii="Alice" w:hAnsi="Alice"/>
          <w:bCs/>
          <w:i/>
          <w:iCs/>
          <w:sz w:val="22"/>
        </w:rPr>
        <w:sectPr w:rsidR="00E93FCF" w:rsidRPr="0045405B" w:rsidSect="00E93FCF">
          <w:headerReference w:type="even" r:id="rId9"/>
          <w:headerReference w:type="default" r:id="rId10"/>
          <w:footerReference w:type="even" r:id="rId11"/>
          <w:footerReference w:type="default" r:id="rId12"/>
          <w:pgSz w:w="12240" w:h="15840" w:code="1"/>
          <w:pgMar w:top="1440" w:right="720" w:bottom="1440" w:left="720" w:header="720" w:footer="720" w:gutter="0"/>
          <w:paperSrc w:first="265" w:other="265"/>
          <w:pgNumType w:start="5"/>
          <w:cols w:num="2" w:space="720"/>
        </w:sectPr>
      </w:pPr>
    </w:p>
    <w:p w14:paraId="1097EC87" w14:textId="77777777" w:rsidR="00E93FCF" w:rsidRPr="0045405B" w:rsidRDefault="00E93FCF">
      <w:pPr>
        <w:rPr>
          <w:rFonts w:ascii="Alice" w:eastAsiaTheme="majorEastAsia" w:hAnsi="Alice" w:cstheme="majorBidi"/>
          <w:b/>
          <w:i/>
          <w:iCs/>
          <w:color w:val="4F81BD" w:themeColor="accent1"/>
          <w:szCs w:val="26"/>
        </w:rPr>
      </w:pPr>
      <w:r w:rsidRPr="0045405B">
        <w:rPr>
          <w:rFonts w:ascii="Alice" w:hAnsi="Alice"/>
          <w:bCs/>
          <w:i/>
          <w:iCs/>
          <w:sz w:val="22"/>
        </w:rPr>
        <w:lastRenderedPageBreak/>
        <w:br w:type="page"/>
      </w:r>
    </w:p>
    <w:p w14:paraId="2F59C44C" w14:textId="77777777" w:rsidR="00E93FCF" w:rsidRPr="00FB4904" w:rsidRDefault="00E93FCF" w:rsidP="00E93FCF">
      <w:pPr>
        <w:pStyle w:val="Heading2"/>
        <w:rPr>
          <w:rFonts w:ascii="Arial" w:eastAsia="Times New Roman" w:hAnsi="Arial" w:cs="Arial"/>
          <w:bCs w:val="0"/>
          <w:color w:val="auto"/>
          <w:sz w:val="20"/>
          <w:szCs w:val="20"/>
          <w:u w:val="single"/>
        </w:rPr>
      </w:pPr>
      <w:r w:rsidRPr="00FB4904">
        <w:rPr>
          <w:rFonts w:ascii="Arial" w:eastAsia="Times New Roman" w:hAnsi="Arial" w:cs="Arial"/>
          <w:bCs w:val="0"/>
          <w:color w:val="auto"/>
          <w:sz w:val="20"/>
          <w:szCs w:val="20"/>
          <w:u w:val="single"/>
        </w:rPr>
        <w:lastRenderedPageBreak/>
        <w:t>North Carolina Middle Grades</w:t>
      </w:r>
      <w:r w:rsidRPr="00FB4904">
        <w:rPr>
          <w:rFonts w:ascii="Arial" w:eastAsia="Times New Roman" w:hAnsi="Arial" w:cs="Arial"/>
          <w:bCs w:val="0"/>
          <w:color w:val="FF0000"/>
          <w:sz w:val="20"/>
          <w:szCs w:val="20"/>
          <w:u w:val="single"/>
        </w:rPr>
        <w:t xml:space="preserve"> </w:t>
      </w:r>
      <w:r w:rsidRPr="00FB4904">
        <w:rPr>
          <w:rFonts w:ascii="Arial" w:eastAsia="Times New Roman" w:hAnsi="Arial" w:cs="Arial"/>
          <w:bCs w:val="0"/>
          <w:color w:val="auto"/>
          <w:sz w:val="20"/>
          <w:szCs w:val="20"/>
          <w:u w:val="single"/>
        </w:rPr>
        <w:t>FFA Prepared Public Speaking Career Development Event</w:t>
      </w:r>
    </w:p>
    <w:p w14:paraId="21CC5581" w14:textId="77777777" w:rsidR="00E93FCF" w:rsidRPr="00FB4904" w:rsidRDefault="00E93FCF" w:rsidP="00E93FCF">
      <w:pPr>
        <w:keepNext/>
        <w:jc w:val="center"/>
        <w:outlineLvl w:val="1"/>
        <w:rPr>
          <w:rFonts w:ascii="Arial" w:hAnsi="Arial" w:cs="Arial"/>
          <w:b/>
          <w:color w:val="FF0000"/>
          <w:sz w:val="20"/>
        </w:rPr>
      </w:pPr>
      <w:r w:rsidRPr="00FB4904">
        <w:rPr>
          <w:rFonts w:ascii="Arial" w:hAnsi="Arial" w:cs="Arial"/>
          <w:b/>
          <w:sz w:val="20"/>
          <w:u w:val="single"/>
        </w:rPr>
        <w:t xml:space="preserve">JUDGES SCORE </w:t>
      </w:r>
      <w:r w:rsidRPr="00FB4904">
        <w:rPr>
          <w:rFonts w:ascii="Arial" w:hAnsi="Arial" w:cs="Arial"/>
          <w:b/>
          <w:sz w:val="20"/>
          <w:szCs w:val="24"/>
          <w:u w:val="single"/>
        </w:rPr>
        <w:t>RUBRIC</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610"/>
        <w:gridCol w:w="1620"/>
        <w:gridCol w:w="630"/>
        <w:gridCol w:w="810"/>
        <w:gridCol w:w="810"/>
        <w:gridCol w:w="810"/>
        <w:gridCol w:w="810"/>
        <w:gridCol w:w="900"/>
        <w:gridCol w:w="900"/>
        <w:gridCol w:w="810"/>
      </w:tblGrid>
      <w:tr w:rsidR="00E93FCF" w:rsidRPr="00FB4904" w14:paraId="4420F5A7" w14:textId="77777777" w:rsidTr="00134C66">
        <w:trPr>
          <w:jc w:val="center"/>
        </w:trPr>
        <w:tc>
          <w:tcPr>
            <w:tcW w:w="2610" w:type="dxa"/>
          </w:tcPr>
          <w:p w14:paraId="36F8EAB0" w14:textId="77777777" w:rsidR="00E93FCF" w:rsidRPr="00FB4904" w:rsidRDefault="00E93FCF" w:rsidP="00E93FCF">
            <w:pPr>
              <w:jc w:val="center"/>
              <w:rPr>
                <w:rFonts w:ascii="Arial" w:hAnsi="Arial" w:cs="Arial"/>
                <w:b/>
                <w:caps/>
                <w:sz w:val="20"/>
              </w:rPr>
            </w:pPr>
            <w:r w:rsidRPr="00FB4904">
              <w:rPr>
                <w:rFonts w:ascii="Arial" w:hAnsi="Arial" w:cs="Arial"/>
                <w:b/>
                <w:caps/>
                <w:sz w:val="20"/>
              </w:rPr>
              <w:t>Items to be scored</w:t>
            </w:r>
          </w:p>
        </w:tc>
        <w:tc>
          <w:tcPr>
            <w:tcW w:w="1620" w:type="dxa"/>
          </w:tcPr>
          <w:p w14:paraId="06503DF4" w14:textId="77777777" w:rsidR="00E93FCF" w:rsidRPr="00FB4904" w:rsidRDefault="00E93FCF" w:rsidP="00E93FCF">
            <w:pPr>
              <w:jc w:val="center"/>
              <w:rPr>
                <w:rFonts w:ascii="Arial" w:hAnsi="Arial" w:cs="Arial"/>
                <w:b/>
                <w:caps/>
                <w:sz w:val="20"/>
              </w:rPr>
            </w:pPr>
            <w:r w:rsidRPr="00FB4904">
              <w:rPr>
                <w:rFonts w:ascii="Arial" w:hAnsi="Arial" w:cs="Arial"/>
                <w:b/>
                <w:caps/>
                <w:sz w:val="20"/>
              </w:rPr>
              <w:t>maximum points</w:t>
            </w:r>
          </w:p>
        </w:tc>
        <w:tc>
          <w:tcPr>
            <w:tcW w:w="630" w:type="dxa"/>
          </w:tcPr>
          <w:p w14:paraId="4F656F37" w14:textId="77777777" w:rsidR="00E93FCF" w:rsidRPr="00FB4904" w:rsidRDefault="00E93FCF" w:rsidP="00E93FCF">
            <w:pPr>
              <w:jc w:val="center"/>
              <w:rPr>
                <w:rFonts w:ascii="Arial" w:hAnsi="Arial" w:cs="Arial"/>
                <w:b/>
                <w:caps/>
                <w:sz w:val="20"/>
              </w:rPr>
            </w:pPr>
            <w:r w:rsidRPr="00FB4904">
              <w:rPr>
                <w:rFonts w:ascii="Arial" w:hAnsi="Arial" w:cs="Arial"/>
                <w:b/>
                <w:caps/>
                <w:sz w:val="20"/>
              </w:rPr>
              <w:t>1</w:t>
            </w:r>
          </w:p>
        </w:tc>
        <w:tc>
          <w:tcPr>
            <w:tcW w:w="810" w:type="dxa"/>
          </w:tcPr>
          <w:p w14:paraId="016865F4" w14:textId="77777777" w:rsidR="00E93FCF" w:rsidRPr="00FB4904" w:rsidRDefault="00E93FCF" w:rsidP="00E93FCF">
            <w:pPr>
              <w:jc w:val="center"/>
              <w:rPr>
                <w:rFonts w:ascii="Arial" w:hAnsi="Arial" w:cs="Arial"/>
                <w:b/>
                <w:caps/>
                <w:sz w:val="20"/>
              </w:rPr>
            </w:pPr>
            <w:r w:rsidRPr="00FB4904">
              <w:rPr>
                <w:rFonts w:ascii="Arial" w:hAnsi="Arial" w:cs="Arial"/>
                <w:b/>
                <w:caps/>
                <w:sz w:val="20"/>
              </w:rPr>
              <w:t>2</w:t>
            </w:r>
          </w:p>
        </w:tc>
        <w:tc>
          <w:tcPr>
            <w:tcW w:w="810" w:type="dxa"/>
          </w:tcPr>
          <w:p w14:paraId="1D1BF45F" w14:textId="77777777" w:rsidR="00E93FCF" w:rsidRPr="00FB4904" w:rsidRDefault="00E93FCF" w:rsidP="00E93FCF">
            <w:pPr>
              <w:jc w:val="center"/>
              <w:rPr>
                <w:rFonts w:ascii="Arial" w:hAnsi="Arial" w:cs="Arial"/>
                <w:b/>
                <w:caps/>
                <w:sz w:val="20"/>
              </w:rPr>
            </w:pPr>
            <w:r w:rsidRPr="00FB4904">
              <w:rPr>
                <w:rFonts w:ascii="Arial" w:hAnsi="Arial" w:cs="Arial"/>
                <w:b/>
                <w:caps/>
                <w:sz w:val="20"/>
              </w:rPr>
              <w:t>3</w:t>
            </w:r>
          </w:p>
        </w:tc>
        <w:tc>
          <w:tcPr>
            <w:tcW w:w="810" w:type="dxa"/>
          </w:tcPr>
          <w:p w14:paraId="547A92DD" w14:textId="77777777" w:rsidR="00E93FCF" w:rsidRPr="00FB4904" w:rsidRDefault="00E93FCF" w:rsidP="00E93FCF">
            <w:pPr>
              <w:jc w:val="center"/>
              <w:rPr>
                <w:rFonts w:ascii="Arial" w:hAnsi="Arial" w:cs="Arial"/>
                <w:b/>
                <w:caps/>
                <w:sz w:val="20"/>
              </w:rPr>
            </w:pPr>
            <w:r w:rsidRPr="00FB4904">
              <w:rPr>
                <w:rFonts w:ascii="Arial" w:hAnsi="Arial" w:cs="Arial"/>
                <w:b/>
                <w:caps/>
                <w:sz w:val="20"/>
              </w:rPr>
              <w:t>4</w:t>
            </w:r>
          </w:p>
        </w:tc>
        <w:tc>
          <w:tcPr>
            <w:tcW w:w="810" w:type="dxa"/>
          </w:tcPr>
          <w:p w14:paraId="7D611005" w14:textId="77777777" w:rsidR="00E93FCF" w:rsidRPr="00FB4904" w:rsidRDefault="00E93FCF" w:rsidP="00E93FCF">
            <w:pPr>
              <w:jc w:val="center"/>
              <w:rPr>
                <w:rFonts w:ascii="Arial" w:hAnsi="Arial" w:cs="Arial"/>
                <w:b/>
                <w:caps/>
                <w:sz w:val="20"/>
              </w:rPr>
            </w:pPr>
            <w:r w:rsidRPr="00FB4904">
              <w:rPr>
                <w:rFonts w:ascii="Arial" w:hAnsi="Arial" w:cs="Arial"/>
                <w:b/>
                <w:caps/>
                <w:sz w:val="20"/>
              </w:rPr>
              <w:t>5</w:t>
            </w:r>
          </w:p>
        </w:tc>
        <w:tc>
          <w:tcPr>
            <w:tcW w:w="900" w:type="dxa"/>
          </w:tcPr>
          <w:p w14:paraId="0FB08F59" w14:textId="77777777" w:rsidR="00E93FCF" w:rsidRPr="00FB4904" w:rsidRDefault="00E93FCF" w:rsidP="00E93FCF">
            <w:pPr>
              <w:jc w:val="center"/>
              <w:rPr>
                <w:rFonts w:ascii="Arial" w:hAnsi="Arial" w:cs="Arial"/>
                <w:b/>
                <w:caps/>
                <w:sz w:val="20"/>
              </w:rPr>
            </w:pPr>
            <w:r w:rsidRPr="00FB4904">
              <w:rPr>
                <w:rFonts w:ascii="Arial" w:hAnsi="Arial" w:cs="Arial"/>
                <w:b/>
                <w:caps/>
                <w:sz w:val="20"/>
              </w:rPr>
              <w:t>6</w:t>
            </w:r>
          </w:p>
        </w:tc>
        <w:tc>
          <w:tcPr>
            <w:tcW w:w="900" w:type="dxa"/>
          </w:tcPr>
          <w:p w14:paraId="037802CE" w14:textId="77777777" w:rsidR="00E93FCF" w:rsidRPr="00FB4904" w:rsidRDefault="00E93FCF" w:rsidP="00E93FCF">
            <w:pPr>
              <w:jc w:val="center"/>
              <w:rPr>
                <w:rFonts w:ascii="Arial" w:hAnsi="Arial" w:cs="Arial"/>
                <w:b/>
                <w:caps/>
                <w:sz w:val="20"/>
              </w:rPr>
            </w:pPr>
            <w:r w:rsidRPr="00FB4904">
              <w:rPr>
                <w:rFonts w:ascii="Arial" w:hAnsi="Arial" w:cs="Arial"/>
                <w:b/>
                <w:caps/>
                <w:sz w:val="20"/>
              </w:rPr>
              <w:t>7</w:t>
            </w:r>
          </w:p>
        </w:tc>
        <w:tc>
          <w:tcPr>
            <w:tcW w:w="810" w:type="dxa"/>
          </w:tcPr>
          <w:p w14:paraId="2E105887" w14:textId="77777777" w:rsidR="00E93FCF" w:rsidRPr="00FB4904" w:rsidRDefault="00E93FCF" w:rsidP="00E93FCF">
            <w:pPr>
              <w:jc w:val="center"/>
              <w:rPr>
                <w:rFonts w:ascii="Arial" w:hAnsi="Arial" w:cs="Arial"/>
                <w:b/>
                <w:caps/>
                <w:sz w:val="20"/>
              </w:rPr>
            </w:pPr>
            <w:r w:rsidRPr="00FB4904">
              <w:rPr>
                <w:rFonts w:ascii="Arial" w:hAnsi="Arial" w:cs="Arial"/>
                <w:b/>
                <w:caps/>
                <w:sz w:val="20"/>
              </w:rPr>
              <w:t>8</w:t>
            </w:r>
          </w:p>
        </w:tc>
      </w:tr>
      <w:tr w:rsidR="00E93FCF" w:rsidRPr="00FB4904" w14:paraId="4ED71512" w14:textId="77777777" w:rsidTr="00134C66">
        <w:trPr>
          <w:jc w:val="center"/>
        </w:trPr>
        <w:tc>
          <w:tcPr>
            <w:tcW w:w="2610" w:type="dxa"/>
          </w:tcPr>
          <w:p w14:paraId="3F7CF3DD"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Content of Manuscript</w:t>
            </w:r>
          </w:p>
        </w:tc>
        <w:tc>
          <w:tcPr>
            <w:tcW w:w="1620" w:type="dxa"/>
          </w:tcPr>
          <w:p w14:paraId="37A44A37"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200</w:t>
            </w:r>
          </w:p>
        </w:tc>
        <w:tc>
          <w:tcPr>
            <w:tcW w:w="630" w:type="dxa"/>
          </w:tcPr>
          <w:p w14:paraId="34BFED28" w14:textId="77777777" w:rsidR="00E93FCF" w:rsidRPr="00FB4904" w:rsidRDefault="00E93FCF" w:rsidP="00E93FCF">
            <w:pPr>
              <w:spacing w:line="360" w:lineRule="auto"/>
              <w:rPr>
                <w:rFonts w:ascii="Arial" w:hAnsi="Arial" w:cs="Arial"/>
                <w:sz w:val="20"/>
              </w:rPr>
            </w:pPr>
          </w:p>
        </w:tc>
        <w:tc>
          <w:tcPr>
            <w:tcW w:w="810" w:type="dxa"/>
          </w:tcPr>
          <w:p w14:paraId="41F9F4D1" w14:textId="77777777" w:rsidR="00E93FCF" w:rsidRPr="00FB4904" w:rsidRDefault="00E93FCF" w:rsidP="00E93FCF">
            <w:pPr>
              <w:spacing w:line="360" w:lineRule="auto"/>
              <w:rPr>
                <w:rFonts w:ascii="Arial" w:hAnsi="Arial" w:cs="Arial"/>
                <w:sz w:val="20"/>
              </w:rPr>
            </w:pPr>
          </w:p>
        </w:tc>
        <w:tc>
          <w:tcPr>
            <w:tcW w:w="810" w:type="dxa"/>
          </w:tcPr>
          <w:p w14:paraId="2D31D53C" w14:textId="77777777" w:rsidR="00E93FCF" w:rsidRPr="00FB4904" w:rsidRDefault="00E93FCF" w:rsidP="00E93FCF">
            <w:pPr>
              <w:spacing w:line="360" w:lineRule="auto"/>
              <w:rPr>
                <w:rFonts w:ascii="Arial" w:hAnsi="Arial" w:cs="Arial"/>
                <w:sz w:val="20"/>
              </w:rPr>
            </w:pPr>
          </w:p>
        </w:tc>
        <w:tc>
          <w:tcPr>
            <w:tcW w:w="810" w:type="dxa"/>
          </w:tcPr>
          <w:p w14:paraId="6BCE3A6F" w14:textId="77777777" w:rsidR="00E93FCF" w:rsidRPr="00FB4904" w:rsidRDefault="00E93FCF" w:rsidP="00E93FCF">
            <w:pPr>
              <w:spacing w:line="360" w:lineRule="auto"/>
              <w:rPr>
                <w:rFonts w:ascii="Arial" w:hAnsi="Arial" w:cs="Arial"/>
                <w:sz w:val="20"/>
              </w:rPr>
            </w:pPr>
          </w:p>
        </w:tc>
        <w:tc>
          <w:tcPr>
            <w:tcW w:w="810" w:type="dxa"/>
          </w:tcPr>
          <w:p w14:paraId="61A493C8" w14:textId="77777777" w:rsidR="00E93FCF" w:rsidRPr="00FB4904" w:rsidRDefault="00E93FCF" w:rsidP="00E93FCF">
            <w:pPr>
              <w:spacing w:line="360" w:lineRule="auto"/>
              <w:rPr>
                <w:rFonts w:ascii="Arial" w:hAnsi="Arial" w:cs="Arial"/>
                <w:sz w:val="20"/>
              </w:rPr>
            </w:pPr>
          </w:p>
        </w:tc>
        <w:tc>
          <w:tcPr>
            <w:tcW w:w="900" w:type="dxa"/>
          </w:tcPr>
          <w:p w14:paraId="01C64962" w14:textId="77777777" w:rsidR="00E93FCF" w:rsidRPr="00FB4904" w:rsidRDefault="00E93FCF" w:rsidP="00E93FCF">
            <w:pPr>
              <w:spacing w:line="360" w:lineRule="auto"/>
              <w:rPr>
                <w:rFonts w:ascii="Arial" w:hAnsi="Arial" w:cs="Arial"/>
                <w:sz w:val="20"/>
              </w:rPr>
            </w:pPr>
          </w:p>
        </w:tc>
        <w:tc>
          <w:tcPr>
            <w:tcW w:w="900" w:type="dxa"/>
          </w:tcPr>
          <w:p w14:paraId="2EF9F365" w14:textId="77777777" w:rsidR="00E93FCF" w:rsidRPr="00FB4904" w:rsidRDefault="00E93FCF" w:rsidP="00E93FCF">
            <w:pPr>
              <w:spacing w:line="360" w:lineRule="auto"/>
              <w:rPr>
                <w:rFonts w:ascii="Arial" w:hAnsi="Arial" w:cs="Arial"/>
                <w:sz w:val="20"/>
              </w:rPr>
            </w:pPr>
          </w:p>
        </w:tc>
        <w:tc>
          <w:tcPr>
            <w:tcW w:w="810" w:type="dxa"/>
          </w:tcPr>
          <w:p w14:paraId="45FB2569" w14:textId="77777777" w:rsidR="00E93FCF" w:rsidRPr="00FB4904" w:rsidRDefault="00E93FCF" w:rsidP="00E93FCF">
            <w:pPr>
              <w:spacing w:line="360" w:lineRule="auto"/>
              <w:rPr>
                <w:rFonts w:ascii="Arial" w:hAnsi="Arial" w:cs="Arial"/>
                <w:sz w:val="20"/>
              </w:rPr>
            </w:pPr>
          </w:p>
        </w:tc>
      </w:tr>
      <w:tr w:rsidR="00E93FCF" w:rsidRPr="00FB4904" w14:paraId="5F92816B" w14:textId="77777777" w:rsidTr="00134C66">
        <w:trPr>
          <w:jc w:val="center"/>
        </w:trPr>
        <w:tc>
          <w:tcPr>
            <w:tcW w:w="2610" w:type="dxa"/>
          </w:tcPr>
          <w:p w14:paraId="2C502AE8"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Manuscript composition</w:t>
            </w:r>
          </w:p>
        </w:tc>
        <w:tc>
          <w:tcPr>
            <w:tcW w:w="1620" w:type="dxa"/>
          </w:tcPr>
          <w:p w14:paraId="1A8AD82E"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100</w:t>
            </w:r>
          </w:p>
        </w:tc>
        <w:tc>
          <w:tcPr>
            <w:tcW w:w="630" w:type="dxa"/>
          </w:tcPr>
          <w:p w14:paraId="5B9424A4" w14:textId="77777777" w:rsidR="00E93FCF" w:rsidRPr="00FB4904" w:rsidRDefault="00E93FCF" w:rsidP="00E93FCF">
            <w:pPr>
              <w:spacing w:line="360" w:lineRule="auto"/>
              <w:rPr>
                <w:rFonts w:ascii="Arial" w:hAnsi="Arial" w:cs="Arial"/>
                <w:sz w:val="20"/>
              </w:rPr>
            </w:pPr>
          </w:p>
        </w:tc>
        <w:tc>
          <w:tcPr>
            <w:tcW w:w="810" w:type="dxa"/>
          </w:tcPr>
          <w:p w14:paraId="5D4E8FCD" w14:textId="77777777" w:rsidR="00E93FCF" w:rsidRPr="00FB4904" w:rsidRDefault="00E93FCF" w:rsidP="00E93FCF">
            <w:pPr>
              <w:spacing w:line="360" w:lineRule="auto"/>
              <w:rPr>
                <w:rFonts w:ascii="Arial" w:hAnsi="Arial" w:cs="Arial"/>
                <w:sz w:val="20"/>
              </w:rPr>
            </w:pPr>
          </w:p>
        </w:tc>
        <w:tc>
          <w:tcPr>
            <w:tcW w:w="810" w:type="dxa"/>
          </w:tcPr>
          <w:p w14:paraId="29EF9EB7" w14:textId="77777777" w:rsidR="00E93FCF" w:rsidRPr="00FB4904" w:rsidRDefault="00E93FCF" w:rsidP="00E93FCF">
            <w:pPr>
              <w:spacing w:line="360" w:lineRule="auto"/>
              <w:rPr>
                <w:rFonts w:ascii="Arial" w:hAnsi="Arial" w:cs="Arial"/>
                <w:sz w:val="20"/>
              </w:rPr>
            </w:pPr>
          </w:p>
        </w:tc>
        <w:tc>
          <w:tcPr>
            <w:tcW w:w="810" w:type="dxa"/>
          </w:tcPr>
          <w:p w14:paraId="68A893E4" w14:textId="77777777" w:rsidR="00E93FCF" w:rsidRPr="00FB4904" w:rsidRDefault="00E93FCF" w:rsidP="00E93FCF">
            <w:pPr>
              <w:spacing w:line="360" w:lineRule="auto"/>
              <w:rPr>
                <w:rFonts w:ascii="Arial" w:hAnsi="Arial" w:cs="Arial"/>
                <w:sz w:val="20"/>
              </w:rPr>
            </w:pPr>
          </w:p>
        </w:tc>
        <w:tc>
          <w:tcPr>
            <w:tcW w:w="810" w:type="dxa"/>
          </w:tcPr>
          <w:p w14:paraId="263E819F" w14:textId="77777777" w:rsidR="00E93FCF" w:rsidRPr="00FB4904" w:rsidRDefault="00E93FCF" w:rsidP="00E93FCF">
            <w:pPr>
              <w:spacing w:line="360" w:lineRule="auto"/>
              <w:rPr>
                <w:rFonts w:ascii="Arial" w:hAnsi="Arial" w:cs="Arial"/>
                <w:sz w:val="20"/>
              </w:rPr>
            </w:pPr>
          </w:p>
        </w:tc>
        <w:tc>
          <w:tcPr>
            <w:tcW w:w="900" w:type="dxa"/>
          </w:tcPr>
          <w:p w14:paraId="46FF8AE6" w14:textId="77777777" w:rsidR="00E93FCF" w:rsidRPr="00FB4904" w:rsidRDefault="00E93FCF" w:rsidP="00E93FCF">
            <w:pPr>
              <w:spacing w:line="360" w:lineRule="auto"/>
              <w:rPr>
                <w:rFonts w:ascii="Arial" w:hAnsi="Arial" w:cs="Arial"/>
                <w:sz w:val="20"/>
              </w:rPr>
            </w:pPr>
          </w:p>
        </w:tc>
        <w:tc>
          <w:tcPr>
            <w:tcW w:w="900" w:type="dxa"/>
          </w:tcPr>
          <w:p w14:paraId="54808719" w14:textId="77777777" w:rsidR="00E93FCF" w:rsidRPr="00FB4904" w:rsidRDefault="00E93FCF" w:rsidP="00E93FCF">
            <w:pPr>
              <w:spacing w:line="360" w:lineRule="auto"/>
              <w:rPr>
                <w:rFonts w:ascii="Arial" w:hAnsi="Arial" w:cs="Arial"/>
                <w:sz w:val="20"/>
              </w:rPr>
            </w:pPr>
          </w:p>
        </w:tc>
        <w:tc>
          <w:tcPr>
            <w:tcW w:w="810" w:type="dxa"/>
          </w:tcPr>
          <w:p w14:paraId="61CBB959" w14:textId="77777777" w:rsidR="00E93FCF" w:rsidRPr="00FB4904" w:rsidRDefault="00E93FCF" w:rsidP="00E93FCF">
            <w:pPr>
              <w:spacing w:line="360" w:lineRule="auto"/>
              <w:rPr>
                <w:rFonts w:ascii="Arial" w:hAnsi="Arial" w:cs="Arial"/>
                <w:sz w:val="20"/>
              </w:rPr>
            </w:pPr>
          </w:p>
        </w:tc>
      </w:tr>
      <w:tr w:rsidR="00E93FCF" w:rsidRPr="00FB4904" w14:paraId="29B8D731" w14:textId="77777777" w:rsidTr="00134C66">
        <w:trPr>
          <w:jc w:val="center"/>
        </w:trPr>
        <w:tc>
          <w:tcPr>
            <w:tcW w:w="2610" w:type="dxa"/>
          </w:tcPr>
          <w:p w14:paraId="127BC9E7"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Voice</w:t>
            </w:r>
          </w:p>
        </w:tc>
        <w:tc>
          <w:tcPr>
            <w:tcW w:w="1620" w:type="dxa"/>
          </w:tcPr>
          <w:p w14:paraId="31FD6934"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100</w:t>
            </w:r>
          </w:p>
        </w:tc>
        <w:tc>
          <w:tcPr>
            <w:tcW w:w="630" w:type="dxa"/>
          </w:tcPr>
          <w:p w14:paraId="61B9B1E7" w14:textId="77777777" w:rsidR="00E93FCF" w:rsidRPr="00FB4904" w:rsidRDefault="00E93FCF" w:rsidP="00E93FCF">
            <w:pPr>
              <w:spacing w:line="360" w:lineRule="auto"/>
              <w:rPr>
                <w:rFonts w:ascii="Arial" w:hAnsi="Arial" w:cs="Arial"/>
                <w:sz w:val="20"/>
              </w:rPr>
            </w:pPr>
          </w:p>
        </w:tc>
        <w:tc>
          <w:tcPr>
            <w:tcW w:w="810" w:type="dxa"/>
          </w:tcPr>
          <w:p w14:paraId="2BEAC5BC" w14:textId="77777777" w:rsidR="00E93FCF" w:rsidRPr="00FB4904" w:rsidRDefault="00E93FCF" w:rsidP="00E93FCF">
            <w:pPr>
              <w:spacing w:line="360" w:lineRule="auto"/>
              <w:rPr>
                <w:rFonts w:ascii="Arial" w:hAnsi="Arial" w:cs="Arial"/>
                <w:sz w:val="20"/>
              </w:rPr>
            </w:pPr>
          </w:p>
        </w:tc>
        <w:tc>
          <w:tcPr>
            <w:tcW w:w="810" w:type="dxa"/>
          </w:tcPr>
          <w:p w14:paraId="68B07677" w14:textId="77777777" w:rsidR="00E93FCF" w:rsidRPr="00FB4904" w:rsidRDefault="00E93FCF" w:rsidP="00E93FCF">
            <w:pPr>
              <w:spacing w:line="360" w:lineRule="auto"/>
              <w:rPr>
                <w:rFonts w:ascii="Arial" w:hAnsi="Arial" w:cs="Arial"/>
                <w:sz w:val="20"/>
              </w:rPr>
            </w:pPr>
          </w:p>
        </w:tc>
        <w:tc>
          <w:tcPr>
            <w:tcW w:w="810" w:type="dxa"/>
          </w:tcPr>
          <w:p w14:paraId="54BDA3C6" w14:textId="77777777" w:rsidR="00E93FCF" w:rsidRPr="00FB4904" w:rsidRDefault="00E93FCF" w:rsidP="00E93FCF">
            <w:pPr>
              <w:spacing w:line="360" w:lineRule="auto"/>
              <w:rPr>
                <w:rFonts w:ascii="Arial" w:hAnsi="Arial" w:cs="Arial"/>
                <w:sz w:val="20"/>
              </w:rPr>
            </w:pPr>
          </w:p>
        </w:tc>
        <w:tc>
          <w:tcPr>
            <w:tcW w:w="810" w:type="dxa"/>
          </w:tcPr>
          <w:p w14:paraId="0A40B607" w14:textId="77777777" w:rsidR="00E93FCF" w:rsidRPr="00FB4904" w:rsidRDefault="00E93FCF" w:rsidP="00E93FCF">
            <w:pPr>
              <w:spacing w:line="360" w:lineRule="auto"/>
              <w:rPr>
                <w:rFonts w:ascii="Arial" w:hAnsi="Arial" w:cs="Arial"/>
                <w:sz w:val="20"/>
              </w:rPr>
            </w:pPr>
          </w:p>
        </w:tc>
        <w:tc>
          <w:tcPr>
            <w:tcW w:w="900" w:type="dxa"/>
          </w:tcPr>
          <w:p w14:paraId="6F93EEE0" w14:textId="77777777" w:rsidR="00E93FCF" w:rsidRPr="00FB4904" w:rsidRDefault="00E93FCF" w:rsidP="00E93FCF">
            <w:pPr>
              <w:spacing w:line="360" w:lineRule="auto"/>
              <w:rPr>
                <w:rFonts w:ascii="Arial" w:hAnsi="Arial" w:cs="Arial"/>
                <w:sz w:val="20"/>
              </w:rPr>
            </w:pPr>
          </w:p>
        </w:tc>
        <w:tc>
          <w:tcPr>
            <w:tcW w:w="900" w:type="dxa"/>
          </w:tcPr>
          <w:p w14:paraId="193FFA65" w14:textId="77777777" w:rsidR="00E93FCF" w:rsidRPr="00FB4904" w:rsidRDefault="00E93FCF" w:rsidP="00E93FCF">
            <w:pPr>
              <w:spacing w:line="360" w:lineRule="auto"/>
              <w:rPr>
                <w:rFonts w:ascii="Arial" w:hAnsi="Arial" w:cs="Arial"/>
                <w:sz w:val="20"/>
              </w:rPr>
            </w:pPr>
          </w:p>
        </w:tc>
        <w:tc>
          <w:tcPr>
            <w:tcW w:w="810" w:type="dxa"/>
          </w:tcPr>
          <w:p w14:paraId="4675A146" w14:textId="77777777" w:rsidR="00E93FCF" w:rsidRPr="00FB4904" w:rsidRDefault="00E93FCF" w:rsidP="00E93FCF">
            <w:pPr>
              <w:spacing w:line="360" w:lineRule="auto"/>
              <w:rPr>
                <w:rFonts w:ascii="Arial" w:hAnsi="Arial" w:cs="Arial"/>
                <w:sz w:val="20"/>
              </w:rPr>
            </w:pPr>
          </w:p>
        </w:tc>
      </w:tr>
      <w:tr w:rsidR="00E93FCF" w:rsidRPr="00FB4904" w14:paraId="5EFF0DBC" w14:textId="77777777" w:rsidTr="00134C66">
        <w:trPr>
          <w:jc w:val="center"/>
        </w:trPr>
        <w:tc>
          <w:tcPr>
            <w:tcW w:w="2610" w:type="dxa"/>
          </w:tcPr>
          <w:p w14:paraId="332447B2"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Stage Presence</w:t>
            </w:r>
          </w:p>
        </w:tc>
        <w:tc>
          <w:tcPr>
            <w:tcW w:w="1620" w:type="dxa"/>
          </w:tcPr>
          <w:p w14:paraId="11DF49CA"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100</w:t>
            </w:r>
          </w:p>
        </w:tc>
        <w:tc>
          <w:tcPr>
            <w:tcW w:w="630" w:type="dxa"/>
          </w:tcPr>
          <w:p w14:paraId="3E1E80DB" w14:textId="77777777" w:rsidR="00E93FCF" w:rsidRPr="00FB4904" w:rsidRDefault="00E93FCF" w:rsidP="00E93FCF">
            <w:pPr>
              <w:spacing w:line="360" w:lineRule="auto"/>
              <w:rPr>
                <w:rFonts w:ascii="Arial" w:hAnsi="Arial" w:cs="Arial"/>
                <w:sz w:val="20"/>
              </w:rPr>
            </w:pPr>
          </w:p>
        </w:tc>
        <w:tc>
          <w:tcPr>
            <w:tcW w:w="810" w:type="dxa"/>
          </w:tcPr>
          <w:p w14:paraId="33422D6C" w14:textId="77777777" w:rsidR="00E93FCF" w:rsidRPr="00FB4904" w:rsidRDefault="00E93FCF" w:rsidP="00E93FCF">
            <w:pPr>
              <w:spacing w:line="360" w:lineRule="auto"/>
              <w:rPr>
                <w:rFonts w:ascii="Arial" w:hAnsi="Arial" w:cs="Arial"/>
                <w:sz w:val="20"/>
              </w:rPr>
            </w:pPr>
          </w:p>
        </w:tc>
        <w:tc>
          <w:tcPr>
            <w:tcW w:w="810" w:type="dxa"/>
          </w:tcPr>
          <w:p w14:paraId="0CD5563D" w14:textId="77777777" w:rsidR="00E93FCF" w:rsidRPr="00FB4904" w:rsidRDefault="00E93FCF" w:rsidP="00E93FCF">
            <w:pPr>
              <w:spacing w:line="360" w:lineRule="auto"/>
              <w:rPr>
                <w:rFonts w:ascii="Arial" w:hAnsi="Arial" w:cs="Arial"/>
                <w:sz w:val="20"/>
              </w:rPr>
            </w:pPr>
          </w:p>
        </w:tc>
        <w:tc>
          <w:tcPr>
            <w:tcW w:w="810" w:type="dxa"/>
          </w:tcPr>
          <w:p w14:paraId="6F5A1901" w14:textId="77777777" w:rsidR="00E93FCF" w:rsidRPr="00FB4904" w:rsidRDefault="00E93FCF" w:rsidP="00E93FCF">
            <w:pPr>
              <w:spacing w:line="360" w:lineRule="auto"/>
              <w:rPr>
                <w:rFonts w:ascii="Arial" w:hAnsi="Arial" w:cs="Arial"/>
                <w:sz w:val="20"/>
              </w:rPr>
            </w:pPr>
          </w:p>
        </w:tc>
        <w:tc>
          <w:tcPr>
            <w:tcW w:w="810" w:type="dxa"/>
          </w:tcPr>
          <w:p w14:paraId="6E7E3A11" w14:textId="77777777" w:rsidR="00E93FCF" w:rsidRPr="00FB4904" w:rsidRDefault="00E93FCF" w:rsidP="00E93FCF">
            <w:pPr>
              <w:spacing w:line="360" w:lineRule="auto"/>
              <w:rPr>
                <w:rFonts w:ascii="Arial" w:hAnsi="Arial" w:cs="Arial"/>
                <w:sz w:val="20"/>
              </w:rPr>
            </w:pPr>
          </w:p>
        </w:tc>
        <w:tc>
          <w:tcPr>
            <w:tcW w:w="900" w:type="dxa"/>
          </w:tcPr>
          <w:p w14:paraId="7B867E01" w14:textId="77777777" w:rsidR="00E93FCF" w:rsidRPr="00FB4904" w:rsidRDefault="00E93FCF" w:rsidP="00E93FCF">
            <w:pPr>
              <w:spacing w:line="360" w:lineRule="auto"/>
              <w:rPr>
                <w:rFonts w:ascii="Arial" w:hAnsi="Arial" w:cs="Arial"/>
                <w:sz w:val="20"/>
              </w:rPr>
            </w:pPr>
          </w:p>
        </w:tc>
        <w:tc>
          <w:tcPr>
            <w:tcW w:w="900" w:type="dxa"/>
          </w:tcPr>
          <w:p w14:paraId="719CF8DA" w14:textId="77777777" w:rsidR="00E93FCF" w:rsidRPr="00FB4904" w:rsidRDefault="00E93FCF" w:rsidP="00E93FCF">
            <w:pPr>
              <w:spacing w:line="360" w:lineRule="auto"/>
              <w:rPr>
                <w:rFonts w:ascii="Arial" w:hAnsi="Arial" w:cs="Arial"/>
                <w:sz w:val="20"/>
              </w:rPr>
            </w:pPr>
          </w:p>
        </w:tc>
        <w:tc>
          <w:tcPr>
            <w:tcW w:w="810" w:type="dxa"/>
          </w:tcPr>
          <w:p w14:paraId="2E03B337" w14:textId="77777777" w:rsidR="00E93FCF" w:rsidRPr="00FB4904" w:rsidRDefault="00E93FCF" w:rsidP="00E93FCF">
            <w:pPr>
              <w:spacing w:line="360" w:lineRule="auto"/>
              <w:rPr>
                <w:rFonts w:ascii="Arial" w:hAnsi="Arial" w:cs="Arial"/>
                <w:sz w:val="20"/>
              </w:rPr>
            </w:pPr>
          </w:p>
        </w:tc>
      </w:tr>
      <w:tr w:rsidR="00E93FCF" w:rsidRPr="00FB4904" w14:paraId="380E875E" w14:textId="77777777" w:rsidTr="00134C66">
        <w:trPr>
          <w:jc w:val="center"/>
        </w:trPr>
        <w:tc>
          <w:tcPr>
            <w:tcW w:w="2610" w:type="dxa"/>
          </w:tcPr>
          <w:p w14:paraId="79BECD72"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Power of Expression</w:t>
            </w:r>
          </w:p>
        </w:tc>
        <w:tc>
          <w:tcPr>
            <w:tcW w:w="1620" w:type="dxa"/>
          </w:tcPr>
          <w:p w14:paraId="27DC7AB0"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100</w:t>
            </w:r>
          </w:p>
        </w:tc>
        <w:tc>
          <w:tcPr>
            <w:tcW w:w="630" w:type="dxa"/>
          </w:tcPr>
          <w:p w14:paraId="505B778C" w14:textId="77777777" w:rsidR="00E93FCF" w:rsidRPr="00FB4904" w:rsidRDefault="00E93FCF" w:rsidP="00E93FCF">
            <w:pPr>
              <w:spacing w:line="360" w:lineRule="auto"/>
              <w:rPr>
                <w:rFonts w:ascii="Arial" w:hAnsi="Arial" w:cs="Arial"/>
                <w:sz w:val="20"/>
              </w:rPr>
            </w:pPr>
          </w:p>
        </w:tc>
        <w:tc>
          <w:tcPr>
            <w:tcW w:w="810" w:type="dxa"/>
          </w:tcPr>
          <w:p w14:paraId="600605E2" w14:textId="77777777" w:rsidR="00E93FCF" w:rsidRPr="00FB4904" w:rsidRDefault="00E93FCF" w:rsidP="00E93FCF">
            <w:pPr>
              <w:spacing w:line="360" w:lineRule="auto"/>
              <w:rPr>
                <w:rFonts w:ascii="Arial" w:hAnsi="Arial" w:cs="Arial"/>
                <w:sz w:val="20"/>
              </w:rPr>
            </w:pPr>
          </w:p>
        </w:tc>
        <w:tc>
          <w:tcPr>
            <w:tcW w:w="810" w:type="dxa"/>
          </w:tcPr>
          <w:p w14:paraId="621C88A4" w14:textId="77777777" w:rsidR="00E93FCF" w:rsidRPr="00FB4904" w:rsidRDefault="00E93FCF" w:rsidP="00E93FCF">
            <w:pPr>
              <w:spacing w:line="360" w:lineRule="auto"/>
              <w:rPr>
                <w:rFonts w:ascii="Arial" w:hAnsi="Arial" w:cs="Arial"/>
                <w:sz w:val="20"/>
              </w:rPr>
            </w:pPr>
          </w:p>
        </w:tc>
        <w:tc>
          <w:tcPr>
            <w:tcW w:w="810" w:type="dxa"/>
          </w:tcPr>
          <w:p w14:paraId="7BB2D7BD" w14:textId="77777777" w:rsidR="00E93FCF" w:rsidRPr="00FB4904" w:rsidRDefault="00E93FCF" w:rsidP="00E93FCF">
            <w:pPr>
              <w:spacing w:line="360" w:lineRule="auto"/>
              <w:rPr>
                <w:rFonts w:ascii="Arial" w:hAnsi="Arial" w:cs="Arial"/>
                <w:sz w:val="20"/>
              </w:rPr>
            </w:pPr>
          </w:p>
        </w:tc>
        <w:tc>
          <w:tcPr>
            <w:tcW w:w="810" w:type="dxa"/>
          </w:tcPr>
          <w:p w14:paraId="170B5789" w14:textId="77777777" w:rsidR="00E93FCF" w:rsidRPr="00FB4904" w:rsidRDefault="00E93FCF" w:rsidP="00E93FCF">
            <w:pPr>
              <w:spacing w:line="360" w:lineRule="auto"/>
              <w:rPr>
                <w:rFonts w:ascii="Arial" w:hAnsi="Arial" w:cs="Arial"/>
                <w:sz w:val="20"/>
              </w:rPr>
            </w:pPr>
          </w:p>
        </w:tc>
        <w:tc>
          <w:tcPr>
            <w:tcW w:w="900" w:type="dxa"/>
          </w:tcPr>
          <w:p w14:paraId="2929EF93" w14:textId="77777777" w:rsidR="00E93FCF" w:rsidRPr="00FB4904" w:rsidRDefault="00E93FCF" w:rsidP="00E93FCF">
            <w:pPr>
              <w:spacing w:line="360" w:lineRule="auto"/>
              <w:rPr>
                <w:rFonts w:ascii="Arial" w:hAnsi="Arial" w:cs="Arial"/>
                <w:sz w:val="20"/>
              </w:rPr>
            </w:pPr>
          </w:p>
        </w:tc>
        <w:tc>
          <w:tcPr>
            <w:tcW w:w="900" w:type="dxa"/>
          </w:tcPr>
          <w:p w14:paraId="48D894D9" w14:textId="77777777" w:rsidR="00E93FCF" w:rsidRPr="00FB4904" w:rsidRDefault="00E93FCF" w:rsidP="00E93FCF">
            <w:pPr>
              <w:spacing w:line="360" w:lineRule="auto"/>
              <w:rPr>
                <w:rFonts w:ascii="Arial" w:hAnsi="Arial" w:cs="Arial"/>
                <w:sz w:val="20"/>
              </w:rPr>
            </w:pPr>
          </w:p>
        </w:tc>
        <w:tc>
          <w:tcPr>
            <w:tcW w:w="810" w:type="dxa"/>
          </w:tcPr>
          <w:p w14:paraId="37D31662" w14:textId="77777777" w:rsidR="00E93FCF" w:rsidRPr="00FB4904" w:rsidRDefault="00E93FCF" w:rsidP="00E93FCF">
            <w:pPr>
              <w:spacing w:line="360" w:lineRule="auto"/>
              <w:rPr>
                <w:rFonts w:ascii="Arial" w:hAnsi="Arial" w:cs="Arial"/>
                <w:sz w:val="20"/>
              </w:rPr>
            </w:pPr>
          </w:p>
        </w:tc>
      </w:tr>
      <w:tr w:rsidR="00E93FCF" w:rsidRPr="00FB4904" w14:paraId="518BD529" w14:textId="77777777" w:rsidTr="00134C66">
        <w:trPr>
          <w:jc w:val="center"/>
        </w:trPr>
        <w:tc>
          <w:tcPr>
            <w:tcW w:w="2610" w:type="dxa"/>
          </w:tcPr>
          <w:p w14:paraId="206BEBDB"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Response to Questions*</w:t>
            </w:r>
          </w:p>
        </w:tc>
        <w:tc>
          <w:tcPr>
            <w:tcW w:w="1620" w:type="dxa"/>
          </w:tcPr>
          <w:p w14:paraId="6743E7B4"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300</w:t>
            </w:r>
          </w:p>
        </w:tc>
        <w:tc>
          <w:tcPr>
            <w:tcW w:w="630" w:type="dxa"/>
          </w:tcPr>
          <w:p w14:paraId="331CD89B" w14:textId="77777777" w:rsidR="00E93FCF" w:rsidRPr="00FB4904" w:rsidRDefault="00E93FCF" w:rsidP="00E93FCF">
            <w:pPr>
              <w:spacing w:line="360" w:lineRule="auto"/>
              <w:rPr>
                <w:rFonts w:ascii="Arial" w:hAnsi="Arial" w:cs="Arial"/>
                <w:sz w:val="20"/>
              </w:rPr>
            </w:pPr>
          </w:p>
        </w:tc>
        <w:tc>
          <w:tcPr>
            <w:tcW w:w="810" w:type="dxa"/>
          </w:tcPr>
          <w:p w14:paraId="74AE8194" w14:textId="77777777" w:rsidR="00E93FCF" w:rsidRPr="00FB4904" w:rsidRDefault="00E93FCF" w:rsidP="00E93FCF">
            <w:pPr>
              <w:spacing w:line="360" w:lineRule="auto"/>
              <w:rPr>
                <w:rFonts w:ascii="Arial" w:hAnsi="Arial" w:cs="Arial"/>
                <w:sz w:val="20"/>
              </w:rPr>
            </w:pPr>
          </w:p>
        </w:tc>
        <w:tc>
          <w:tcPr>
            <w:tcW w:w="810" w:type="dxa"/>
          </w:tcPr>
          <w:p w14:paraId="65AE11B6" w14:textId="77777777" w:rsidR="00E93FCF" w:rsidRPr="00FB4904" w:rsidRDefault="00E93FCF" w:rsidP="00E93FCF">
            <w:pPr>
              <w:spacing w:line="360" w:lineRule="auto"/>
              <w:rPr>
                <w:rFonts w:ascii="Arial" w:hAnsi="Arial" w:cs="Arial"/>
                <w:sz w:val="20"/>
              </w:rPr>
            </w:pPr>
          </w:p>
        </w:tc>
        <w:tc>
          <w:tcPr>
            <w:tcW w:w="810" w:type="dxa"/>
          </w:tcPr>
          <w:p w14:paraId="61EA5233" w14:textId="77777777" w:rsidR="00E93FCF" w:rsidRPr="00FB4904" w:rsidRDefault="00E93FCF" w:rsidP="00E93FCF">
            <w:pPr>
              <w:spacing w:line="360" w:lineRule="auto"/>
              <w:rPr>
                <w:rFonts w:ascii="Arial" w:hAnsi="Arial" w:cs="Arial"/>
                <w:sz w:val="20"/>
              </w:rPr>
            </w:pPr>
          </w:p>
        </w:tc>
        <w:tc>
          <w:tcPr>
            <w:tcW w:w="810" w:type="dxa"/>
          </w:tcPr>
          <w:p w14:paraId="75605B9F" w14:textId="77777777" w:rsidR="00E93FCF" w:rsidRPr="00FB4904" w:rsidRDefault="00E93FCF" w:rsidP="00E93FCF">
            <w:pPr>
              <w:spacing w:line="360" w:lineRule="auto"/>
              <w:rPr>
                <w:rFonts w:ascii="Arial" w:hAnsi="Arial" w:cs="Arial"/>
                <w:sz w:val="20"/>
              </w:rPr>
            </w:pPr>
          </w:p>
        </w:tc>
        <w:tc>
          <w:tcPr>
            <w:tcW w:w="900" w:type="dxa"/>
          </w:tcPr>
          <w:p w14:paraId="0CA7CE96" w14:textId="77777777" w:rsidR="00E93FCF" w:rsidRPr="00FB4904" w:rsidRDefault="00E93FCF" w:rsidP="00E93FCF">
            <w:pPr>
              <w:spacing w:line="360" w:lineRule="auto"/>
              <w:rPr>
                <w:rFonts w:ascii="Arial" w:hAnsi="Arial" w:cs="Arial"/>
                <w:sz w:val="20"/>
              </w:rPr>
            </w:pPr>
          </w:p>
        </w:tc>
        <w:tc>
          <w:tcPr>
            <w:tcW w:w="900" w:type="dxa"/>
          </w:tcPr>
          <w:p w14:paraId="1CAD12A8" w14:textId="77777777" w:rsidR="00E93FCF" w:rsidRPr="00FB4904" w:rsidRDefault="00E93FCF" w:rsidP="00E93FCF">
            <w:pPr>
              <w:spacing w:line="360" w:lineRule="auto"/>
              <w:rPr>
                <w:rFonts w:ascii="Arial" w:hAnsi="Arial" w:cs="Arial"/>
                <w:sz w:val="20"/>
              </w:rPr>
            </w:pPr>
          </w:p>
        </w:tc>
        <w:tc>
          <w:tcPr>
            <w:tcW w:w="810" w:type="dxa"/>
          </w:tcPr>
          <w:p w14:paraId="36B1796B" w14:textId="77777777" w:rsidR="00E93FCF" w:rsidRPr="00FB4904" w:rsidRDefault="00E93FCF" w:rsidP="00E93FCF">
            <w:pPr>
              <w:spacing w:line="360" w:lineRule="auto"/>
              <w:rPr>
                <w:rFonts w:ascii="Arial" w:hAnsi="Arial" w:cs="Arial"/>
                <w:sz w:val="20"/>
              </w:rPr>
            </w:pPr>
          </w:p>
        </w:tc>
      </w:tr>
      <w:tr w:rsidR="00E93FCF" w:rsidRPr="00FB4904" w14:paraId="12288ED0" w14:textId="77777777" w:rsidTr="00134C66">
        <w:trPr>
          <w:jc w:val="center"/>
        </w:trPr>
        <w:tc>
          <w:tcPr>
            <w:tcW w:w="2610" w:type="dxa"/>
          </w:tcPr>
          <w:p w14:paraId="7C7D772F"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General Effect</w:t>
            </w:r>
          </w:p>
        </w:tc>
        <w:tc>
          <w:tcPr>
            <w:tcW w:w="1620" w:type="dxa"/>
          </w:tcPr>
          <w:p w14:paraId="7452387D" w14:textId="77777777" w:rsidR="00E93FCF" w:rsidRPr="00FB4904" w:rsidRDefault="00E93FCF" w:rsidP="00E93FCF">
            <w:pPr>
              <w:spacing w:line="360" w:lineRule="auto"/>
              <w:jc w:val="center"/>
              <w:rPr>
                <w:rFonts w:ascii="Arial" w:hAnsi="Arial" w:cs="Arial"/>
                <w:sz w:val="20"/>
              </w:rPr>
            </w:pPr>
            <w:r w:rsidRPr="00FB4904">
              <w:rPr>
                <w:rFonts w:ascii="Arial" w:hAnsi="Arial" w:cs="Arial"/>
                <w:sz w:val="20"/>
              </w:rPr>
              <w:t>100</w:t>
            </w:r>
          </w:p>
        </w:tc>
        <w:tc>
          <w:tcPr>
            <w:tcW w:w="630" w:type="dxa"/>
          </w:tcPr>
          <w:p w14:paraId="114DFB57" w14:textId="77777777" w:rsidR="00E93FCF" w:rsidRPr="00FB4904" w:rsidRDefault="00E93FCF" w:rsidP="00E93FCF">
            <w:pPr>
              <w:spacing w:line="360" w:lineRule="auto"/>
              <w:rPr>
                <w:rFonts w:ascii="Arial" w:hAnsi="Arial" w:cs="Arial"/>
                <w:sz w:val="20"/>
              </w:rPr>
            </w:pPr>
          </w:p>
        </w:tc>
        <w:tc>
          <w:tcPr>
            <w:tcW w:w="810" w:type="dxa"/>
          </w:tcPr>
          <w:p w14:paraId="77AFE9AE" w14:textId="77777777" w:rsidR="00E93FCF" w:rsidRPr="00FB4904" w:rsidRDefault="00E93FCF" w:rsidP="00E93FCF">
            <w:pPr>
              <w:spacing w:line="360" w:lineRule="auto"/>
              <w:rPr>
                <w:rFonts w:ascii="Arial" w:hAnsi="Arial" w:cs="Arial"/>
                <w:sz w:val="20"/>
              </w:rPr>
            </w:pPr>
          </w:p>
        </w:tc>
        <w:tc>
          <w:tcPr>
            <w:tcW w:w="810" w:type="dxa"/>
          </w:tcPr>
          <w:p w14:paraId="32A4B771" w14:textId="77777777" w:rsidR="00E93FCF" w:rsidRPr="00FB4904" w:rsidRDefault="00E93FCF" w:rsidP="00E93FCF">
            <w:pPr>
              <w:spacing w:line="360" w:lineRule="auto"/>
              <w:rPr>
                <w:rFonts w:ascii="Arial" w:hAnsi="Arial" w:cs="Arial"/>
                <w:sz w:val="20"/>
              </w:rPr>
            </w:pPr>
          </w:p>
        </w:tc>
        <w:tc>
          <w:tcPr>
            <w:tcW w:w="810" w:type="dxa"/>
          </w:tcPr>
          <w:p w14:paraId="741E2E02" w14:textId="77777777" w:rsidR="00E93FCF" w:rsidRPr="00FB4904" w:rsidRDefault="00E93FCF" w:rsidP="00E93FCF">
            <w:pPr>
              <w:spacing w:line="360" w:lineRule="auto"/>
              <w:rPr>
                <w:rFonts w:ascii="Arial" w:hAnsi="Arial" w:cs="Arial"/>
                <w:sz w:val="20"/>
              </w:rPr>
            </w:pPr>
          </w:p>
        </w:tc>
        <w:tc>
          <w:tcPr>
            <w:tcW w:w="810" w:type="dxa"/>
          </w:tcPr>
          <w:p w14:paraId="44D7F943" w14:textId="77777777" w:rsidR="00E93FCF" w:rsidRPr="00FB4904" w:rsidRDefault="00E93FCF" w:rsidP="00E93FCF">
            <w:pPr>
              <w:spacing w:line="360" w:lineRule="auto"/>
              <w:rPr>
                <w:rFonts w:ascii="Arial" w:hAnsi="Arial" w:cs="Arial"/>
                <w:sz w:val="20"/>
              </w:rPr>
            </w:pPr>
          </w:p>
        </w:tc>
        <w:tc>
          <w:tcPr>
            <w:tcW w:w="900" w:type="dxa"/>
          </w:tcPr>
          <w:p w14:paraId="2C8266F8" w14:textId="77777777" w:rsidR="00E93FCF" w:rsidRPr="00FB4904" w:rsidRDefault="00E93FCF" w:rsidP="00E93FCF">
            <w:pPr>
              <w:spacing w:line="360" w:lineRule="auto"/>
              <w:rPr>
                <w:rFonts w:ascii="Arial" w:hAnsi="Arial" w:cs="Arial"/>
                <w:sz w:val="20"/>
              </w:rPr>
            </w:pPr>
          </w:p>
        </w:tc>
        <w:tc>
          <w:tcPr>
            <w:tcW w:w="900" w:type="dxa"/>
          </w:tcPr>
          <w:p w14:paraId="21B4F397" w14:textId="77777777" w:rsidR="00E93FCF" w:rsidRPr="00FB4904" w:rsidRDefault="00E93FCF" w:rsidP="00E93FCF">
            <w:pPr>
              <w:spacing w:line="360" w:lineRule="auto"/>
              <w:rPr>
                <w:rFonts w:ascii="Arial" w:hAnsi="Arial" w:cs="Arial"/>
                <w:sz w:val="20"/>
              </w:rPr>
            </w:pPr>
          </w:p>
        </w:tc>
        <w:tc>
          <w:tcPr>
            <w:tcW w:w="810" w:type="dxa"/>
          </w:tcPr>
          <w:p w14:paraId="35F1A3E0" w14:textId="77777777" w:rsidR="00E93FCF" w:rsidRPr="00FB4904" w:rsidRDefault="00E93FCF" w:rsidP="00E93FCF">
            <w:pPr>
              <w:spacing w:line="360" w:lineRule="auto"/>
              <w:rPr>
                <w:rFonts w:ascii="Arial" w:hAnsi="Arial" w:cs="Arial"/>
                <w:sz w:val="20"/>
              </w:rPr>
            </w:pPr>
          </w:p>
        </w:tc>
      </w:tr>
      <w:tr w:rsidR="00E93FCF" w:rsidRPr="00FB4904" w14:paraId="669693DD" w14:textId="77777777" w:rsidTr="00134C66">
        <w:trPr>
          <w:jc w:val="center"/>
        </w:trPr>
        <w:tc>
          <w:tcPr>
            <w:tcW w:w="2610" w:type="dxa"/>
          </w:tcPr>
          <w:p w14:paraId="38FB6B26" w14:textId="77777777" w:rsidR="00E93FCF" w:rsidRPr="00FB4904" w:rsidRDefault="00E93FCF" w:rsidP="00E93FCF">
            <w:pPr>
              <w:spacing w:line="360" w:lineRule="auto"/>
              <w:jc w:val="center"/>
              <w:rPr>
                <w:rFonts w:ascii="Arial" w:hAnsi="Arial" w:cs="Arial"/>
                <w:b/>
                <w:sz w:val="16"/>
              </w:rPr>
            </w:pPr>
            <w:r w:rsidRPr="00FB4904">
              <w:rPr>
                <w:rFonts w:ascii="Arial" w:hAnsi="Arial" w:cs="Arial"/>
                <w:b/>
                <w:sz w:val="16"/>
              </w:rPr>
              <w:t>TOTAL POINTS (Gross)</w:t>
            </w:r>
          </w:p>
        </w:tc>
        <w:tc>
          <w:tcPr>
            <w:tcW w:w="1620" w:type="dxa"/>
            <w:vAlign w:val="center"/>
          </w:tcPr>
          <w:p w14:paraId="204A6361" w14:textId="77777777" w:rsidR="00E93FCF" w:rsidRPr="00FB4904" w:rsidRDefault="00E93FCF" w:rsidP="00E93FCF">
            <w:pPr>
              <w:spacing w:line="360" w:lineRule="auto"/>
              <w:jc w:val="center"/>
              <w:rPr>
                <w:rFonts w:ascii="Arial" w:hAnsi="Arial" w:cs="Arial"/>
                <w:b/>
                <w:bCs/>
                <w:sz w:val="16"/>
              </w:rPr>
            </w:pPr>
            <w:r w:rsidRPr="00FB4904">
              <w:rPr>
                <w:rFonts w:ascii="Arial" w:hAnsi="Arial" w:cs="Arial"/>
                <w:b/>
                <w:bCs/>
                <w:sz w:val="16"/>
              </w:rPr>
              <w:t>1000</w:t>
            </w:r>
          </w:p>
        </w:tc>
        <w:tc>
          <w:tcPr>
            <w:tcW w:w="630" w:type="dxa"/>
          </w:tcPr>
          <w:p w14:paraId="60D33A28" w14:textId="77777777" w:rsidR="00E93FCF" w:rsidRPr="00FB4904" w:rsidRDefault="00E93FCF" w:rsidP="00E93FCF">
            <w:pPr>
              <w:spacing w:line="360" w:lineRule="auto"/>
              <w:rPr>
                <w:rFonts w:ascii="Arial" w:hAnsi="Arial" w:cs="Arial"/>
                <w:sz w:val="16"/>
              </w:rPr>
            </w:pPr>
          </w:p>
        </w:tc>
        <w:tc>
          <w:tcPr>
            <w:tcW w:w="810" w:type="dxa"/>
          </w:tcPr>
          <w:p w14:paraId="226AFA08" w14:textId="77777777" w:rsidR="00E93FCF" w:rsidRPr="00FB4904" w:rsidRDefault="00E93FCF" w:rsidP="00E93FCF">
            <w:pPr>
              <w:spacing w:line="360" w:lineRule="auto"/>
              <w:rPr>
                <w:rFonts w:ascii="Arial" w:hAnsi="Arial" w:cs="Arial"/>
                <w:sz w:val="16"/>
              </w:rPr>
            </w:pPr>
          </w:p>
        </w:tc>
        <w:tc>
          <w:tcPr>
            <w:tcW w:w="810" w:type="dxa"/>
          </w:tcPr>
          <w:p w14:paraId="7D06D527" w14:textId="77777777" w:rsidR="00E93FCF" w:rsidRPr="00FB4904" w:rsidRDefault="00E93FCF" w:rsidP="00E93FCF">
            <w:pPr>
              <w:spacing w:line="360" w:lineRule="auto"/>
              <w:rPr>
                <w:rFonts w:ascii="Arial" w:hAnsi="Arial" w:cs="Arial"/>
                <w:sz w:val="16"/>
              </w:rPr>
            </w:pPr>
          </w:p>
        </w:tc>
        <w:tc>
          <w:tcPr>
            <w:tcW w:w="810" w:type="dxa"/>
          </w:tcPr>
          <w:p w14:paraId="0A2C279E" w14:textId="77777777" w:rsidR="00E93FCF" w:rsidRPr="00FB4904" w:rsidRDefault="00E93FCF" w:rsidP="00E93FCF">
            <w:pPr>
              <w:spacing w:line="360" w:lineRule="auto"/>
              <w:rPr>
                <w:rFonts w:ascii="Arial" w:hAnsi="Arial" w:cs="Arial"/>
                <w:sz w:val="16"/>
              </w:rPr>
            </w:pPr>
          </w:p>
        </w:tc>
        <w:tc>
          <w:tcPr>
            <w:tcW w:w="810" w:type="dxa"/>
          </w:tcPr>
          <w:p w14:paraId="5AF881FB" w14:textId="77777777" w:rsidR="00E93FCF" w:rsidRPr="00FB4904" w:rsidRDefault="00E93FCF" w:rsidP="00E93FCF">
            <w:pPr>
              <w:spacing w:line="360" w:lineRule="auto"/>
              <w:rPr>
                <w:rFonts w:ascii="Arial" w:hAnsi="Arial" w:cs="Arial"/>
                <w:sz w:val="16"/>
              </w:rPr>
            </w:pPr>
          </w:p>
        </w:tc>
        <w:tc>
          <w:tcPr>
            <w:tcW w:w="900" w:type="dxa"/>
          </w:tcPr>
          <w:p w14:paraId="0A9F731F" w14:textId="77777777" w:rsidR="00E93FCF" w:rsidRPr="00FB4904" w:rsidRDefault="00E93FCF" w:rsidP="00E93FCF">
            <w:pPr>
              <w:spacing w:line="360" w:lineRule="auto"/>
              <w:rPr>
                <w:rFonts w:ascii="Arial" w:hAnsi="Arial" w:cs="Arial"/>
                <w:sz w:val="20"/>
              </w:rPr>
            </w:pPr>
          </w:p>
        </w:tc>
        <w:tc>
          <w:tcPr>
            <w:tcW w:w="900" w:type="dxa"/>
          </w:tcPr>
          <w:p w14:paraId="2210262F" w14:textId="77777777" w:rsidR="00E93FCF" w:rsidRPr="00FB4904" w:rsidRDefault="00E93FCF" w:rsidP="00E93FCF">
            <w:pPr>
              <w:spacing w:line="360" w:lineRule="auto"/>
              <w:rPr>
                <w:rFonts w:ascii="Arial" w:hAnsi="Arial" w:cs="Arial"/>
                <w:sz w:val="20"/>
              </w:rPr>
            </w:pPr>
          </w:p>
        </w:tc>
        <w:tc>
          <w:tcPr>
            <w:tcW w:w="810" w:type="dxa"/>
          </w:tcPr>
          <w:p w14:paraId="60959C35" w14:textId="77777777" w:rsidR="00E93FCF" w:rsidRPr="00FB4904" w:rsidRDefault="00E93FCF" w:rsidP="00E93FCF">
            <w:pPr>
              <w:spacing w:line="360" w:lineRule="auto"/>
              <w:rPr>
                <w:rFonts w:ascii="Arial" w:hAnsi="Arial" w:cs="Arial"/>
                <w:sz w:val="20"/>
              </w:rPr>
            </w:pPr>
          </w:p>
        </w:tc>
      </w:tr>
      <w:tr w:rsidR="00E93FCF" w:rsidRPr="00FB4904" w14:paraId="4A4D755C" w14:textId="77777777" w:rsidTr="00134C66">
        <w:trPr>
          <w:jc w:val="center"/>
        </w:trPr>
        <w:tc>
          <w:tcPr>
            <w:tcW w:w="2610" w:type="dxa"/>
          </w:tcPr>
          <w:p w14:paraId="5F2E5034" w14:textId="23C9F04B" w:rsidR="00E93FCF" w:rsidRPr="00A17E68" w:rsidRDefault="007C3BF5" w:rsidP="00E93FCF">
            <w:pPr>
              <w:spacing w:line="360" w:lineRule="auto"/>
              <w:jc w:val="center"/>
              <w:rPr>
                <w:rFonts w:ascii="Arial" w:hAnsi="Arial" w:cs="Arial"/>
                <w:b/>
                <w:sz w:val="20"/>
              </w:rPr>
            </w:pPr>
            <w:r w:rsidRPr="00A17E68">
              <w:rPr>
                <w:rFonts w:ascii="Arial" w:hAnsi="Arial" w:cs="Arial"/>
                <w:b/>
                <w:sz w:val="20"/>
              </w:rPr>
              <w:t>FFA Official Dress Violation</w:t>
            </w:r>
          </w:p>
        </w:tc>
        <w:tc>
          <w:tcPr>
            <w:tcW w:w="1620" w:type="dxa"/>
            <w:vAlign w:val="center"/>
          </w:tcPr>
          <w:p w14:paraId="0EC7CF7B" w14:textId="264B8C25" w:rsidR="00E93FCF" w:rsidRPr="00A17E68" w:rsidRDefault="00E93FCF" w:rsidP="007C3BF5">
            <w:pPr>
              <w:spacing w:line="360" w:lineRule="auto"/>
              <w:jc w:val="center"/>
              <w:rPr>
                <w:rFonts w:ascii="Arial" w:hAnsi="Arial" w:cs="Arial"/>
                <w:b/>
                <w:sz w:val="20"/>
              </w:rPr>
            </w:pPr>
            <w:r w:rsidRPr="00A17E68">
              <w:rPr>
                <w:rFonts w:ascii="Arial" w:hAnsi="Arial" w:cs="Arial"/>
                <w:b/>
                <w:sz w:val="20"/>
              </w:rPr>
              <w:t xml:space="preserve">- </w:t>
            </w:r>
            <w:r w:rsidR="007C3BF5" w:rsidRPr="00A17E68">
              <w:rPr>
                <w:rFonts w:ascii="Arial" w:hAnsi="Arial" w:cs="Arial"/>
                <w:b/>
                <w:sz w:val="20"/>
              </w:rPr>
              <w:t>100</w:t>
            </w:r>
          </w:p>
        </w:tc>
        <w:tc>
          <w:tcPr>
            <w:tcW w:w="630" w:type="dxa"/>
          </w:tcPr>
          <w:p w14:paraId="226F6D70" w14:textId="77777777" w:rsidR="00E93FCF" w:rsidRPr="00FB4904" w:rsidRDefault="00E93FCF" w:rsidP="00E93FCF">
            <w:pPr>
              <w:spacing w:line="360" w:lineRule="auto"/>
              <w:rPr>
                <w:rFonts w:ascii="Arial" w:hAnsi="Arial" w:cs="Arial"/>
                <w:sz w:val="16"/>
              </w:rPr>
            </w:pPr>
          </w:p>
        </w:tc>
        <w:tc>
          <w:tcPr>
            <w:tcW w:w="810" w:type="dxa"/>
          </w:tcPr>
          <w:p w14:paraId="27C62DAB" w14:textId="77777777" w:rsidR="00E93FCF" w:rsidRPr="00FB4904" w:rsidRDefault="00E93FCF" w:rsidP="00E93FCF">
            <w:pPr>
              <w:spacing w:line="360" w:lineRule="auto"/>
              <w:rPr>
                <w:rFonts w:ascii="Arial" w:hAnsi="Arial" w:cs="Arial"/>
                <w:sz w:val="16"/>
              </w:rPr>
            </w:pPr>
          </w:p>
        </w:tc>
        <w:tc>
          <w:tcPr>
            <w:tcW w:w="810" w:type="dxa"/>
          </w:tcPr>
          <w:p w14:paraId="78D2B3A3" w14:textId="77777777" w:rsidR="00E93FCF" w:rsidRPr="00FB4904" w:rsidRDefault="00E93FCF" w:rsidP="00E93FCF">
            <w:pPr>
              <w:spacing w:line="360" w:lineRule="auto"/>
              <w:rPr>
                <w:rFonts w:ascii="Arial" w:hAnsi="Arial" w:cs="Arial"/>
                <w:sz w:val="16"/>
              </w:rPr>
            </w:pPr>
          </w:p>
        </w:tc>
        <w:tc>
          <w:tcPr>
            <w:tcW w:w="810" w:type="dxa"/>
          </w:tcPr>
          <w:p w14:paraId="46426F19" w14:textId="77777777" w:rsidR="00E93FCF" w:rsidRPr="00FB4904" w:rsidRDefault="00E93FCF" w:rsidP="00E93FCF">
            <w:pPr>
              <w:spacing w:line="360" w:lineRule="auto"/>
              <w:rPr>
                <w:rFonts w:ascii="Arial" w:hAnsi="Arial" w:cs="Arial"/>
                <w:sz w:val="16"/>
              </w:rPr>
            </w:pPr>
          </w:p>
        </w:tc>
        <w:tc>
          <w:tcPr>
            <w:tcW w:w="810" w:type="dxa"/>
          </w:tcPr>
          <w:p w14:paraId="7DACE7B9" w14:textId="77777777" w:rsidR="00E93FCF" w:rsidRPr="00FB4904" w:rsidRDefault="00E93FCF" w:rsidP="00E93FCF">
            <w:pPr>
              <w:spacing w:line="360" w:lineRule="auto"/>
              <w:rPr>
                <w:rFonts w:ascii="Arial" w:hAnsi="Arial" w:cs="Arial"/>
                <w:sz w:val="16"/>
              </w:rPr>
            </w:pPr>
          </w:p>
        </w:tc>
        <w:tc>
          <w:tcPr>
            <w:tcW w:w="900" w:type="dxa"/>
          </w:tcPr>
          <w:p w14:paraId="6D4295A5" w14:textId="77777777" w:rsidR="00E93FCF" w:rsidRPr="00FB4904" w:rsidRDefault="00E93FCF" w:rsidP="00E93FCF">
            <w:pPr>
              <w:spacing w:line="360" w:lineRule="auto"/>
              <w:rPr>
                <w:rFonts w:ascii="Arial" w:hAnsi="Arial" w:cs="Arial"/>
                <w:sz w:val="20"/>
              </w:rPr>
            </w:pPr>
          </w:p>
        </w:tc>
        <w:tc>
          <w:tcPr>
            <w:tcW w:w="900" w:type="dxa"/>
          </w:tcPr>
          <w:p w14:paraId="2E73DB72" w14:textId="77777777" w:rsidR="00E93FCF" w:rsidRPr="00FB4904" w:rsidRDefault="00E93FCF" w:rsidP="00E93FCF">
            <w:pPr>
              <w:spacing w:line="360" w:lineRule="auto"/>
              <w:rPr>
                <w:rFonts w:ascii="Arial" w:hAnsi="Arial" w:cs="Arial"/>
                <w:sz w:val="20"/>
              </w:rPr>
            </w:pPr>
          </w:p>
        </w:tc>
        <w:tc>
          <w:tcPr>
            <w:tcW w:w="810" w:type="dxa"/>
          </w:tcPr>
          <w:p w14:paraId="2DB66BAC" w14:textId="77777777" w:rsidR="00E93FCF" w:rsidRPr="00FB4904" w:rsidRDefault="00E93FCF" w:rsidP="00E93FCF">
            <w:pPr>
              <w:spacing w:line="360" w:lineRule="auto"/>
              <w:rPr>
                <w:rFonts w:ascii="Arial" w:hAnsi="Arial" w:cs="Arial"/>
                <w:sz w:val="20"/>
              </w:rPr>
            </w:pPr>
          </w:p>
        </w:tc>
      </w:tr>
      <w:tr w:rsidR="00E93FCF" w:rsidRPr="00FB4904" w14:paraId="75EF3475" w14:textId="77777777" w:rsidTr="00134C66">
        <w:trPr>
          <w:jc w:val="center"/>
        </w:trPr>
        <w:tc>
          <w:tcPr>
            <w:tcW w:w="2610" w:type="dxa"/>
          </w:tcPr>
          <w:p w14:paraId="189C1607" w14:textId="77777777" w:rsidR="00E93FCF" w:rsidRPr="00FB4904" w:rsidRDefault="00E93FCF" w:rsidP="00E93FCF">
            <w:pPr>
              <w:spacing w:line="360" w:lineRule="auto"/>
              <w:jc w:val="center"/>
              <w:rPr>
                <w:rFonts w:ascii="Arial" w:hAnsi="Arial" w:cs="Arial"/>
                <w:b/>
                <w:sz w:val="20"/>
              </w:rPr>
            </w:pPr>
            <w:r w:rsidRPr="00FB4904">
              <w:rPr>
                <w:rFonts w:ascii="Arial" w:hAnsi="Arial" w:cs="Arial"/>
                <w:b/>
                <w:sz w:val="20"/>
              </w:rPr>
              <w:t>TOTAL POINTS (Net)</w:t>
            </w:r>
          </w:p>
        </w:tc>
        <w:tc>
          <w:tcPr>
            <w:tcW w:w="1620" w:type="dxa"/>
            <w:vAlign w:val="center"/>
          </w:tcPr>
          <w:p w14:paraId="3705C896" w14:textId="77777777" w:rsidR="00E93FCF" w:rsidRPr="00FB4904" w:rsidRDefault="00E93FCF" w:rsidP="00E93FCF">
            <w:pPr>
              <w:spacing w:line="360" w:lineRule="auto"/>
              <w:jc w:val="center"/>
              <w:rPr>
                <w:rFonts w:ascii="Arial" w:hAnsi="Arial" w:cs="Arial"/>
                <w:b/>
                <w:bCs/>
                <w:sz w:val="20"/>
              </w:rPr>
            </w:pPr>
            <w:r w:rsidRPr="00FB4904">
              <w:rPr>
                <w:rFonts w:ascii="Arial" w:hAnsi="Arial" w:cs="Arial"/>
                <w:b/>
                <w:bCs/>
                <w:sz w:val="20"/>
              </w:rPr>
              <w:t>1000</w:t>
            </w:r>
          </w:p>
        </w:tc>
        <w:tc>
          <w:tcPr>
            <w:tcW w:w="630" w:type="dxa"/>
          </w:tcPr>
          <w:p w14:paraId="73ECE540" w14:textId="77777777" w:rsidR="00E93FCF" w:rsidRPr="00FB4904" w:rsidRDefault="00E93FCF" w:rsidP="00E93FCF">
            <w:pPr>
              <w:spacing w:line="360" w:lineRule="auto"/>
              <w:rPr>
                <w:rFonts w:ascii="Arial" w:hAnsi="Arial" w:cs="Arial"/>
                <w:sz w:val="20"/>
              </w:rPr>
            </w:pPr>
          </w:p>
        </w:tc>
        <w:tc>
          <w:tcPr>
            <w:tcW w:w="810" w:type="dxa"/>
          </w:tcPr>
          <w:p w14:paraId="6223C262" w14:textId="77777777" w:rsidR="00E93FCF" w:rsidRPr="00FB4904" w:rsidRDefault="00E93FCF" w:rsidP="00E93FCF">
            <w:pPr>
              <w:spacing w:line="360" w:lineRule="auto"/>
              <w:rPr>
                <w:rFonts w:ascii="Arial" w:hAnsi="Arial" w:cs="Arial"/>
                <w:sz w:val="20"/>
              </w:rPr>
            </w:pPr>
          </w:p>
        </w:tc>
        <w:tc>
          <w:tcPr>
            <w:tcW w:w="810" w:type="dxa"/>
          </w:tcPr>
          <w:p w14:paraId="10E50671" w14:textId="77777777" w:rsidR="00E93FCF" w:rsidRPr="00FB4904" w:rsidRDefault="00E93FCF" w:rsidP="00E93FCF">
            <w:pPr>
              <w:spacing w:line="360" w:lineRule="auto"/>
              <w:rPr>
                <w:rFonts w:ascii="Arial" w:hAnsi="Arial" w:cs="Arial"/>
                <w:sz w:val="20"/>
              </w:rPr>
            </w:pPr>
          </w:p>
        </w:tc>
        <w:tc>
          <w:tcPr>
            <w:tcW w:w="810" w:type="dxa"/>
          </w:tcPr>
          <w:p w14:paraId="3D34D28D" w14:textId="77777777" w:rsidR="00E93FCF" w:rsidRPr="00FB4904" w:rsidRDefault="00E93FCF" w:rsidP="00E93FCF">
            <w:pPr>
              <w:spacing w:line="360" w:lineRule="auto"/>
              <w:rPr>
                <w:rFonts w:ascii="Arial" w:hAnsi="Arial" w:cs="Arial"/>
                <w:sz w:val="20"/>
              </w:rPr>
            </w:pPr>
          </w:p>
        </w:tc>
        <w:tc>
          <w:tcPr>
            <w:tcW w:w="810" w:type="dxa"/>
          </w:tcPr>
          <w:p w14:paraId="2E7E3939" w14:textId="77777777" w:rsidR="00E93FCF" w:rsidRPr="00FB4904" w:rsidRDefault="00E93FCF" w:rsidP="00E93FCF">
            <w:pPr>
              <w:spacing w:line="360" w:lineRule="auto"/>
              <w:rPr>
                <w:rFonts w:ascii="Arial" w:hAnsi="Arial" w:cs="Arial"/>
                <w:sz w:val="20"/>
              </w:rPr>
            </w:pPr>
          </w:p>
        </w:tc>
        <w:tc>
          <w:tcPr>
            <w:tcW w:w="900" w:type="dxa"/>
          </w:tcPr>
          <w:p w14:paraId="3B661CEB" w14:textId="77777777" w:rsidR="00E93FCF" w:rsidRPr="00FB4904" w:rsidRDefault="00E93FCF" w:rsidP="00E93FCF">
            <w:pPr>
              <w:spacing w:line="360" w:lineRule="auto"/>
              <w:rPr>
                <w:rFonts w:ascii="Arial" w:hAnsi="Arial" w:cs="Arial"/>
                <w:sz w:val="20"/>
              </w:rPr>
            </w:pPr>
          </w:p>
        </w:tc>
        <w:tc>
          <w:tcPr>
            <w:tcW w:w="900" w:type="dxa"/>
          </w:tcPr>
          <w:p w14:paraId="57703BB6" w14:textId="77777777" w:rsidR="00E93FCF" w:rsidRPr="00FB4904" w:rsidRDefault="00E93FCF" w:rsidP="00E93FCF">
            <w:pPr>
              <w:spacing w:line="360" w:lineRule="auto"/>
              <w:rPr>
                <w:rFonts w:ascii="Arial" w:hAnsi="Arial" w:cs="Arial"/>
                <w:sz w:val="20"/>
              </w:rPr>
            </w:pPr>
          </w:p>
        </w:tc>
        <w:tc>
          <w:tcPr>
            <w:tcW w:w="810" w:type="dxa"/>
          </w:tcPr>
          <w:p w14:paraId="07AF94E1" w14:textId="77777777" w:rsidR="00E93FCF" w:rsidRPr="00FB4904" w:rsidRDefault="00E93FCF" w:rsidP="00E93FCF">
            <w:pPr>
              <w:spacing w:line="360" w:lineRule="auto"/>
              <w:rPr>
                <w:rFonts w:ascii="Arial" w:hAnsi="Arial" w:cs="Arial"/>
                <w:sz w:val="20"/>
              </w:rPr>
            </w:pPr>
          </w:p>
        </w:tc>
      </w:tr>
      <w:tr w:rsidR="00E93FCF" w:rsidRPr="00FB4904" w14:paraId="68C7C1E0" w14:textId="77777777" w:rsidTr="00134C66">
        <w:trPr>
          <w:jc w:val="center"/>
        </w:trPr>
        <w:tc>
          <w:tcPr>
            <w:tcW w:w="2610" w:type="dxa"/>
          </w:tcPr>
          <w:p w14:paraId="74BC5999" w14:textId="77777777" w:rsidR="00E93FCF" w:rsidRPr="00FB4904" w:rsidRDefault="00E93FCF" w:rsidP="00E93FCF">
            <w:pPr>
              <w:keepNext/>
              <w:spacing w:line="360" w:lineRule="auto"/>
              <w:jc w:val="center"/>
              <w:outlineLvl w:val="1"/>
              <w:rPr>
                <w:rFonts w:ascii="Arial" w:hAnsi="Arial" w:cs="Arial"/>
                <w:b/>
                <w:sz w:val="20"/>
              </w:rPr>
            </w:pPr>
            <w:r w:rsidRPr="00FB4904">
              <w:rPr>
                <w:rFonts w:ascii="Arial" w:hAnsi="Arial" w:cs="Arial"/>
                <w:b/>
                <w:sz w:val="20"/>
              </w:rPr>
              <w:t>Rank of Participant</w:t>
            </w:r>
          </w:p>
        </w:tc>
        <w:tc>
          <w:tcPr>
            <w:tcW w:w="1620" w:type="dxa"/>
          </w:tcPr>
          <w:p w14:paraId="78C62E67" w14:textId="77777777" w:rsidR="00E93FCF" w:rsidRPr="00FB4904" w:rsidRDefault="00E93FCF" w:rsidP="00E93FCF">
            <w:pPr>
              <w:spacing w:line="360" w:lineRule="auto"/>
              <w:rPr>
                <w:rFonts w:ascii="Arial" w:hAnsi="Arial" w:cs="Arial"/>
                <w:sz w:val="20"/>
              </w:rPr>
            </w:pPr>
          </w:p>
        </w:tc>
        <w:tc>
          <w:tcPr>
            <w:tcW w:w="630" w:type="dxa"/>
          </w:tcPr>
          <w:p w14:paraId="65EF0DF1" w14:textId="77777777" w:rsidR="00E93FCF" w:rsidRPr="00FB4904" w:rsidRDefault="00E93FCF" w:rsidP="00E93FCF">
            <w:pPr>
              <w:spacing w:line="360" w:lineRule="auto"/>
              <w:rPr>
                <w:rFonts w:ascii="Arial" w:hAnsi="Arial" w:cs="Arial"/>
                <w:sz w:val="20"/>
              </w:rPr>
            </w:pPr>
          </w:p>
        </w:tc>
        <w:tc>
          <w:tcPr>
            <w:tcW w:w="810" w:type="dxa"/>
          </w:tcPr>
          <w:p w14:paraId="1EF6BF61" w14:textId="77777777" w:rsidR="00E93FCF" w:rsidRPr="00FB4904" w:rsidRDefault="00E93FCF" w:rsidP="00E93FCF">
            <w:pPr>
              <w:spacing w:line="360" w:lineRule="auto"/>
              <w:rPr>
                <w:rFonts w:ascii="Arial" w:hAnsi="Arial" w:cs="Arial"/>
                <w:sz w:val="20"/>
              </w:rPr>
            </w:pPr>
          </w:p>
        </w:tc>
        <w:tc>
          <w:tcPr>
            <w:tcW w:w="810" w:type="dxa"/>
          </w:tcPr>
          <w:p w14:paraId="7B18A422" w14:textId="77777777" w:rsidR="00E93FCF" w:rsidRPr="00FB4904" w:rsidRDefault="00E93FCF" w:rsidP="00E93FCF">
            <w:pPr>
              <w:spacing w:line="360" w:lineRule="auto"/>
              <w:rPr>
                <w:rFonts w:ascii="Arial" w:hAnsi="Arial" w:cs="Arial"/>
                <w:sz w:val="20"/>
              </w:rPr>
            </w:pPr>
          </w:p>
        </w:tc>
        <w:tc>
          <w:tcPr>
            <w:tcW w:w="810" w:type="dxa"/>
          </w:tcPr>
          <w:p w14:paraId="7B5D9985" w14:textId="77777777" w:rsidR="00E93FCF" w:rsidRPr="00FB4904" w:rsidRDefault="00E93FCF" w:rsidP="00E93FCF">
            <w:pPr>
              <w:spacing w:line="360" w:lineRule="auto"/>
              <w:rPr>
                <w:rFonts w:ascii="Arial" w:hAnsi="Arial" w:cs="Arial"/>
                <w:sz w:val="20"/>
              </w:rPr>
            </w:pPr>
          </w:p>
        </w:tc>
        <w:tc>
          <w:tcPr>
            <w:tcW w:w="810" w:type="dxa"/>
          </w:tcPr>
          <w:p w14:paraId="50D7762E" w14:textId="77777777" w:rsidR="00E93FCF" w:rsidRPr="00FB4904" w:rsidRDefault="00E93FCF" w:rsidP="00E93FCF">
            <w:pPr>
              <w:spacing w:line="360" w:lineRule="auto"/>
              <w:rPr>
                <w:rFonts w:ascii="Arial" w:hAnsi="Arial" w:cs="Arial"/>
                <w:sz w:val="20"/>
              </w:rPr>
            </w:pPr>
          </w:p>
        </w:tc>
        <w:tc>
          <w:tcPr>
            <w:tcW w:w="900" w:type="dxa"/>
          </w:tcPr>
          <w:p w14:paraId="74DDAE15" w14:textId="77777777" w:rsidR="00E93FCF" w:rsidRPr="00FB4904" w:rsidRDefault="00E93FCF" w:rsidP="00E93FCF">
            <w:pPr>
              <w:spacing w:line="360" w:lineRule="auto"/>
              <w:rPr>
                <w:rFonts w:ascii="Arial" w:hAnsi="Arial" w:cs="Arial"/>
                <w:sz w:val="20"/>
              </w:rPr>
            </w:pPr>
          </w:p>
        </w:tc>
        <w:tc>
          <w:tcPr>
            <w:tcW w:w="900" w:type="dxa"/>
          </w:tcPr>
          <w:p w14:paraId="776C40A1" w14:textId="77777777" w:rsidR="00E93FCF" w:rsidRPr="00FB4904" w:rsidRDefault="00E93FCF" w:rsidP="00E93FCF">
            <w:pPr>
              <w:spacing w:line="360" w:lineRule="auto"/>
              <w:rPr>
                <w:rFonts w:ascii="Arial" w:hAnsi="Arial" w:cs="Arial"/>
                <w:sz w:val="20"/>
              </w:rPr>
            </w:pPr>
          </w:p>
        </w:tc>
        <w:tc>
          <w:tcPr>
            <w:tcW w:w="810" w:type="dxa"/>
          </w:tcPr>
          <w:p w14:paraId="0EF85B00" w14:textId="77777777" w:rsidR="00E93FCF" w:rsidRPr="00FB4904" w:rsidRDefault="00E93FCF" w:rsidP="00E93FCF">
            <w:pPr>
              <w:spacing w:line="360" w:lineRule="auto"/>
              <w:rPr>
                <w:rFonts w:ascii="Arial" w:hAnsi="Arial" w:cs="Arial"/>
                <w:sz w:val="20"/>
              </w:rPr>
            </w:pPr>
          </w:p>
        </w:tc>
      </w:tr>
    </w:tbl>
    <w:p w14:paraId="52659507" w14:textId="77777777" w:rsidR="00E93FCF" w:rsidRPr="00FB4904" w:rsidRDefault="00E93FCF" w:rsidP="00E93FCF">
      <w:pPr>
        <w:jc w:val="center"/>
        <w:rPr>
          <w:rFonts w:ascii="Arial" w:hAnsi="Arial" w:cs="Arial"/>
          <w:i/>
          <w:sz w:val="14"/>
        </w:rPr>
      </w:pPr>
      <w:r w:rsidRPr="00FB4904">
        <w:rPr>
          <w:rFonts w:ascii="Arial" w:hAnsi="Arial" w:cs="Arial"/>
          <w:i/>
          <w:sz w:val="14"/>
        </w:rPr>
        <w:t>NOTE:  Judges should meet prior to the event to prepare and clarify the types of questions to be asked.  *From the timekeeper’s record.</w:t>
      </w:r>
    </w:p>
    <w:p w14:paraId="1E13018A" w14:textId="77777777" w:rsidR="00E93FCF" w:rsidRPr="00FB4904" w:rsidRDefault="00E93FCF" w:rsidP="00E93FCF">
      <w:pPr>
        <w:rPr>
          <w:rFonts w:ascii="Arial" w:hAnsi="Arial" w:cs="Arial"/>
          <w:sz w:val="16"/>
        </w:rPr>
      </w:pPr>
    </w:p>
    <w:p w14:paraId="5A2ED65C" w14:textId="77777777" w:rsidR="00E93FCF" w:rsidRPr="00FB4904" w:rsidRDefault="00E93FCF" w:rsidP="00E93FCF">
      <w:pPr>
        <w:keepNext/>
        <w:jc w:val="center"/>
        <w:outlineLvl w:val="1"/>
        <w:rPr>
          <w:rFonts w:ascii="Arial" w:hAnsi="Arial" w:cs="Arial"/>
          <w:b/>
          <w:sz w:val="20"/>
        </w:rPr>
      </w:pPr>
      <w:r w:rsidRPr="00FB4904">
        <w:rPr>
          <w:rFonts w:ascii="Arial" w:hAnsi="Arial" w:cs="Arial"/>
          <w:b/>
          <w:sz w:val="20"/>
        </w:rPr>
        <w:t>EXPLANATION OF SCORE SHEET POINTS</w:t>
      </w:r>
    </w:p>
    <w:p w14:paraId="51E26F59" w14:textId="77777777" w:rsidR="00E93FCF" w:rsidRPr="00FB4904" w:rsidRDefault="00E93FCF" w:rsidP="00E93FCF">
      <w:pPr>
        <w:keepNext/>
        <w:ind w:left="90"/>
        <w:outlineLvl w:val="2"/>
        <w:rPr>
          <w:rFonts w:ascii="Arial" w:hAnsi="Arial" w:cs="Arial"/>
          <w:b/>
          <w:bCs/>
          <w:sz w:val="20"/>
        </w:rPr>
      </w:pPr>
      <w:r w:rsidRPr="00FB4904">
        <w:rPr>
          <w:rFonts w:ascii="Arial" w:hAnsi="Arial" w:cs="Arial"/>
          <w:b/>
          <w:bCs/>
          <w:sz w:val="20"/>
        </w:rPr>
        <w:t>Part I – For Scoring Content and Composition</w:t>
      </w:r>
    </w:p>
    <w:p w14:paraId="76D680B2" w14:textId="1C0FAD37" w:rsidR="00E93FCF" w:rsidRPr="00FB4904" w:rsidRDefault="00E93FCF" w:rsidP="00E93FCF">
      <w:pPr>
        <w:spacing w:line="240" w:lineRule="exact"/>
        <w:ind w:left="90" w:right="-288"/>
        <w:rPr>
          <w:rFonts w:ascii="Arial" w:hAnsi="Arial" w:cs="Arial"/>
          <w:sz w:val="20"/>
        </w:rPr>
      </w:pPr>
      <w:r w:rsidRPr="00FB4904">
        <w:rPr>
          <w:rFonts w:ascii="Arial" w:hAnsi="Arial" w:cs="Arial"/>
          <w:b/>
          <w:sz w:val="20"/>
        </w:rPr>
        <w:t>Content of Manuscript includes</w:t>
      </w:r>
      <w:r w:rsidRPr="00FB4904">
        <w:rPr>
          <w:rFonts w:ascii="Arial" w:hAnsi="Arial" w:cs="Arial"/>
          <w:sz w:val="20"/>
        </w:rPr>
        <w:t>:</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b/>
          <w:sz w:val="20"/>
        </w:rPr>
        <w:t>Stage Presence includes:</w:t>
      </w:r>
      <w:r w:rsidRPr="00FB4904">
        <w:rPr>
          <w:rFonts w:ascii="Arial" w:hAnsi="Arial" w:cs="Arial"/>
          <w:sz w:val="20"/>
        </w:rPr>
        <w:tab/>
      </w:r>
    </w:p>
    <w:p w14:paraId="1E1424ED" w14:textId="022B32CC"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Importance and appropriateness of the subject</w:t>
      </w:r>
      <w:r w:rsidRPr="00FB4904">
        <w:rPr>
          <w:rFonts w:ascii="Arial" w:hAnsi="Arial" w:cs="Arial"/>
          <w:sz w:val="20"/>
        </w:rPr>
        <w:tab/>
      </w:r>
      <w:r w:rsidRPr="00FB4904">
        <w:rPr>
          <w:rFonts w:ascii="Arial" w:hAnsi="Arial" w:cs="Arial"/>
          <w:sz w:val="20"/>
        </w:rPr>
        <w:tab/>
      </w:r>
      <w:r w:rsidRPr="00FB4904">
        <w:rPr>
          <w:rFonts w:ascii="Arial" w:hAnsi="Arial" w:cs="Arial"/>
          <w:sz w:val="20"/>
        </w:rPr>
        <w:tab/>
        <w:t>Personal Appearance</w:t>
      </w:r>
      <w:r w:rsidRPr="00FB4904">
        <w:rPr>
          <w:rFonts w:ascii="Arial" w:hAnsi="Arial" w:cs="Arial"/>
          <w:sz w:val="20"/>
        </w:rPr>
        <w:tab/>
      </w:r>
      <w:r w:rsidR="007C3BF5">
        <w:rPr>
          <w:rFonts w:ascii="Arial" w:hAnsi="Arial" w:cs="Arial"/>
          <w:sz w:val="20"/>
        </w:rPr>
        <w:t>A</w:t>
      </w:r>
      <w:r w:rsidRPr="00FB4904">
        <w:rPr>
          <w:rFonts w:ascii="Arial" w:hAnsi="Arial" w:cs="Arial"/>
          <w:sz w:val="20"/>
        </w:rPr>
        <w:t>ttitude</w:t>
      </w:r>
      <w:r w:rsidRPr="00FB4904">
        <w:rPr>
          <w:rFonts w:ascii="Arial" w:hAnsi="Arial" w:cs="Arial"/>
          <w:sz w:val="20"/>
        </w:rPr>
        <w:tab/>
        <w:t xml:space="preserve">      Confidence</w:t>
      </w:r>
    </w:p>
    <w:p w14:paraId="05D9601C" w14:textId="0336504A"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Evidence of purpose</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t xml:space="preserve">Poise and body </w:t>
      </w:r>
      <w:proofErr w:type="gramStart"/>
      <w:r w:rsidRPr="00FB4904">
        <w:rPr>
          <w:rFonts w:ascii="Arial" w:hAnsi="Arial" w:cs="Arial"/>
          <w:sz w:val="20"/>
        </w:rPr>
        <w:t>posture</w:t>
      </w:r>
      <w:r w:rsidR="007C3BF5">
        <w:rPr>
          <w:rFonts w:ascii="Arial" w:hAnsi="Arial" w:cs="Arial"/>
          <w:sz w:val="20"/>
        </w:rPr>
        <w:t xml:space="preserve">  </w:t>
      </w:r>
      <w:r w:rsidRPr="00FB4904">
        <w:rPr>
          <w:rFonts w:ascii="Arial" w:hAnsi="Arial" w:cs="Arial"/>
          <w:sz w:val="20"/>
        </w:rPr>
        <w:t>Personality</w:t>
      </w:r>
      <w:proofErr w:type="gramEnd"/>
      <w:r w:rsidRPr="00FB4904">
        <w:rPr>
          <w:rFonts w:ascii="Arial" w:hAnsi="Arial" w:cs="Arial"/>
          <w:sz w:val="20"/>
        </w:rPr>
        <w:t xml:space="preserve">    Ease before audience</w:t>
      </w:r>
    </w:p>
    <w:p w14:paraId="7F48B4A3" w14:textId="77777777"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Suitability of the material used</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p>
    <w:p w14:paraId="2346C056" w14:textId="4CFCD5B4"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Accuracy o</w:t>
      </w:r>
      <w:r w:rsidR="007C3BF5">
        <w:rPr>
          <w:rFonts w:ascii="Arial" w:hAnsi="Arial" w:cs="Arial"/>
          <w:sz w:val="20"/>
        </w:rPr>
        <w:t>f the statements included</w:t>
      </w:r>
      <w:r w:rsidR="007C3BF5">
        <w:rPr>
          <w:rFonts w:ascii="Arial" w:hAnsi="Arial" w:cs="Arial"/>
          <w:sz w:val="20"/>
        </w:rPr>
        <w:tab/>
      </w:r>
      <w:r w:rsidR="007C3BF5">
        <w:rPr>
          <w:rFonts w:ascii="Arial" w:hAnsi="Arial" w:cs="Arial"/>
          <w:sz w:val="20"/>
        </w:rPr>
        <w:tab/>
      </w:r>
      <w:r w:rsidR="007C3BF5">
        <w:rPr>
          <w:rFonts w:ascii="Arial" w:hAnsi="Arial" w:cs="Arial"/>
          <w:sz w:val="20"/>
        </w:rPr>
        <w:tab/>
      </w:r>
      <w:r w:rsidR="007C3BF5">
        <w:rPr>
          <w:rFonts w:ascii="Arial" w:hAnsi="Arial" w:cs="Arial"/>
          <w:sz w:val="20"/>
        </w:rPr>
        <w:tab/>
      </w:r>
      <w:r w:rsidRPr="00FB4904">
        <w:rPr>
          <w:rFonts w:ascii="Arial" w:hAnsi="Arial" w:cs="Arial"/>
          <w:b/>
          <w:sz w:val="20"/>
        </w:rPr>
        <w:t>Power of Expression includes</w:t>
      </w:r>
      <w:r w:rsidRPr="00FB4904">
        <w:rPr>
          <w:rFonts w:ascii="Arial" w:hAnsi="Arial" w:cs="Arial"/>
          <w:sz w:val="20"/>
        </w:rPr>
        <w:t>:</w:t>
      </w:r>
    </w:p>
    <w:p w14:paraId="6C4D651A" w14:textId="1A9F2F5D"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Relationship of the content to agriculture</w:t>
      </w:r>
      <w:r w:rsidRPr="00FB4904">
        <w:rPr>
          <w:rFonts w:ascii="Arial" w:hAnsi="Arial" w:cs="Arial"/>
          <w:sz w:val="20"/>
        </w:rPr>
        <w:tab/>
      </w:r>
      <w:r w:rsidRPr="00FB4904">
        <w:rPr>
          <w:rFonts w:ascii="Arial" w:hAnsi="Arial" w:cs="Arial"/>
          <w:sz w:val="20"/>
        </w:rPr>
        <w:tab/>
      </w:r>
      <w:r w:rsidRPr="00FB4904">
        <w:rPr>
          <w:rFonts w:ascii="Arial" w:hAnsi="Arial" w:cs="Arial"/>
          <w:sz w:val="20"/>
        </w:rPr>
        <w:tab/>
        <w:t>Fluency</w:t>
      </w:r>
      <w:r w:rsidRPr="00FB4904">
        <w:rPr>
          <w:rFonts w:ascii="Arial" w:hAnsi="Arial" w:cs="Arial"/>
          <w:sz w:val="20"/>
        </w:rPr>
        <w:tab/>
      </w:r>
      <w:r w:rsidRPr="00FB4904">
        <w:rPr>
          <w:rFonts w:ascii="Arial" w:hAnsi="Arial" w:cs="Arial"/>
          <w:sz w:val="20"/>
        </w:rPr>
        <w:tab/>
      </w:r>
      <w:r w:rsidRPr="00FB4904">
        <w:rPr>
          <w:rFonts w:ascii="Arial" w:hAnsi="Arial" w:cs="Arial"/>
          <w:sz w:val="20"/>
        </w:rPr>
        <w:tab/>
        <w:t>Emphasis</w:t>
      </w:r>
    </w:p>
    <w:p w14:paraId="702C89AF" w14:textId="2C61557E"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Completeness and accuracy of bibliography</w:t>
      </w:r>
      <w:r w:rsidRPr="00FB4904">
        <w:rPr>
          <w:rFonts w:ascii="Arial" w:hAnsi="Arial" w:cs="Arial"/>
          <w:sz w:val="20"/>
        </w:rPr>
        <w:tab/>
      </w:r>
      <w:r w:rsidRPr="00FB4904">
        <w:rPr>
          <w:rFonts w:ascii="Arial" w:hAnsi="Arial" w:cs="Arial"/>
          <w:sz w:val="20"/>
        </w:rPr>
        <w:tab/>
      </w:r>
      <w:r w:rsidRPr="00FB4904">
        <w:rPr>
          <w:rFonts w:ascii="Arial" w:hAnsi="Arial" w:cs="Arial"/>
          <w:sz w:val="20"/>
        </w:rPr>
        <w:tab/>
        <w:t>Directness</w:t>
      </w:r>
      <w:r w:rsidRPr="00FB4904">
        <w:rPr>
          <w:rFonts w:ascii="Arial" w:hAnsi="Arial" w:cs="Arial"/>
          <w:sz w:val="20"/>
        </w:rPr>
        <w:tab/>
      </w:r>
      <w:r w:rsidRPr="00FB4904">
        <w:rPr>
          <w:rFonts w:ascii="Arial" w:hAnsi="Arial" w:cs="Arial"/>
          <w:sz w:val="20"/>
        </w:rPr>
        <w:tab/>
      </w:r>
      <w:r w:rsidR="00A65CF8" w:rsidRPr="00FB4904">
        <w:rPr>
          <w:rFonts w:ascii="Arial" w:hAnsi="Arial" w:cs="Arial"/>
          <w:sz w:val="20"/>
        </w:rPr>
        <w:t>S</w:t>
      </w:r>
      <w:r w:rsidRPr="00FB4904">
        <w:rPr>
          <w:rFonts w:ascii="Arial" w:hAnsi="Arial" w:cs="Arial"/>
          <w:sz w:val="20"/>
        </w:rPr>
        <w:t>incerity</w:t>
      </w:r>
    </w:p>
    <w:p w14:paraId="77AAE67F" w14:textId="2D198802" w:rsidR="00E93FCF" w:rsidRPr="00FB4904" w:rsidRDefault="00E93FCF" w:rsidP="00E93FCF">
      <w:pPr>
        <w:spacing w:line="240" w:lineRule="exact"/>
        <w:ind w:left="90" w:right="-4302"/>
        <w:rPr>
          <w:rFonts w:ascii="Arial" w:hAnsi="Arial" w:cs="Arial"/>
          <w:b/>
          <w:sz w:val="20"/>
        </w:rPr>
      </w:pPr>
      <w:r w:rsidRPr="00FB4904">
        <w:rPr>
          <w:rFonts w:ascii="Arial" w:hAnsi="Arial" w:cs="Arial"/>
          <w:b/>
          <w:sz w:val="20"/>
        </w:rPr>
        <w:tab/>
      </w:r>
      <w:r w:rsidRPr="00FB4904">
        <w:rPr>
          <w:rFonts w:ascii="Arial" w:hAnsi="Arial" w:cs="Arial"/>
          <w:b/>
          <w:sz w:val="20"/>
        </w:rPr>
        <w:tab/>
      </w:r>
      <w:r w:rsidRPr="00FB4904">
        <w:rPr>
          <w:rFonts w:ascii="Arial" w:hAnsi="Arial" w:cs="Arial"/>
          <w:b/>
          <w:sz w:val="20"/>
        </w:rPr>
        <w:tab/>
      </w:r>
      <w:r w:rsidRPr="00FB4904">
        <w:rPr>
          <w:rFonts w:ascii="Arial" w:hAnsi="Arial" w:cs="Arial"/>
          <w:b/>
          <w:sz w:val="20"/>
        </w:rPr>
        <w:tab/>
      </w:r>
      <w:r w:rsidRPr="00FB4904">
        <w:rPr>
          <w:rFonts w:ascii="Arial" w:hAnsi="Arial" w:cs="Arial"/>
          <w:b/>
          <w:sz w:val="20"/>
        </w:rPr>
        <w:tab/>
      </w:r>
      <w:r w:rsidRPr="00FB4904">
        <w:rPr>
          <w:rFonts w:ascii="Arial" w:hAnsi="Arial" w:cs="Arial"/>
          <w:b/>
          <w:sz w:val="20"/>
        </w:rPr>
        <w:tab/>
      </w:r>
      <w:r w:rsidRPr="00FB4904">
        <w:rPr>
          <w:rFonts w:ascii="Arial" w:hAnsi="Arial" w:cs="Arial"/>
          <w:b/>
          <w:sz w:val="20"/>
        </w:rPr>
        <w:tab/>
      </w:r>
      <w:r w:rsidR="00A65CF8" w:rsidRPr="00FB4904">
        <w:rPr>
          <w:rFonts w:ascii="Arial" w:hAnsi="Arial" w:cs="Arial"/>
          <w:b/>
          <w:sz w:val="20"/>
        </w:rPr>
        <w:tab/>
      </w:r>
      <w:r w:rsidRPr="00FB4904">
        <w:rPr>
          <w:rFonts w:ascii="Arial" w:hAnsi="Arial" w:cs="Arial"/>
          <w:sz w:val="20"/>
        </w:rPr>
        <w:t>Communicative ability</w:t>
      </w:r>
    </w:p>
    <w:p w14:paraId="725993F0" w14:textId="47838845" w:rsidR="00E93FCF" w:rsidRPr="00FB4904" w:rsidRDefault="00E93FCF" w:rsidP="00E93FCF">
      <w:pPr>
        <w:spacing w:line="240" w:lineRule="exact"/>
        <w:ind w:left="90" w:right="-4302"/>
        <w:rPr>
          <w:rFonts w:ascii="Arial" w:hAnsi="Arial" w:cs="Arial"/>
          <w:i/>
          <w:sz w:val="20"/>
        </w:rPr>
      </w:pPr>
      <w:r w:rsidRPr="00FB4904">
        <w:rPr>
          <w:rFonts w:ascii="Arial" w:hAnsi="Arial" w:cs="Arial"/>
          <w:b/>
          <w:sz w:val="20"/>
        </w:rPr>
        <w:t>Composition of Manuscript includes:</w:t>
      </w:r>
      <w:r w:rsidRPr="00FB4904">
        <w:rPr>
          <w:rFonts w:ascii="Arial" w:hAnsi="Arial" w:cs="Arial"/>
          <w:b/>
          <w:sz w:val="20"/>
        </w:rPr>
        <w:tab/>
      </w:r>
      <w:r w:rsidRPr="00FB4904">
        <w:rPr>
          <w:rFonts w:ascii="Arial" w:hAnsi="Arial" w:cs="Arial"/>
          <w:i/>
          <w:sz w:val="20"/>
        </w:rPr>
        <w:tab/>
      </w:r>
      <w:r w:rsidRPr="00FB4904">
        <w:rPr>
          <w:rFonts w:ascii="Arial" w:hAnsi="Arial" w:cs="Arial"/>
          <w:i/>
          <w:sz w:val="20"/>
        </w:rPr>
        <w:tab/>
      </w:r>
      <w:r w:rsidRPr="00FB4904">
        <w:rPr>
          <w:rFonts w:ascii="Arial" w:hAnsi="Arial" w:cs="Arial"/>
          <w:sz w:val="20"/>
        </w:rPr>
        <w:t>Conveyance of thought and meaning</w:t>
      </w:r>
    </w:p>
    <w:p w14:paraId="718D5D7D" w14:textId="55B2E825"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Organization of the content</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p>
    <w:p w14:paraId="574875A0" w14:textId="4B80B54D"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Unity of thought</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p>
    <w:p w14:paraId="11D566A6" w14:textId="23B81DFF"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Logical development</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b/>
          <w:sz w:val="20"/>
        </w:rPr>
        <w:t>Response to Questions includes:</w:t>
      </w:r>
    </w:p>
    <w:p w14:paraId="42CFBAE2" w14:textId="69637D00" w:rsidR="00E93FCF" w:rsidRPr="00FB4904" w:rsidRDefault="00E93FCF" w:rsidP="00E93FCF">
      <w:pPr>
        <w:spacing w:line="240" w:lineRule="exact"/>
        <w:ind w:left="90" w:right="-4302"/>
        <w:rPr>
          <w:rFonts w:ascii="Arial" w:hAnsi="Arial" w:cs="Arial"/>
          <w:b/>
          <w:sz w:val="20"/>
        </w:rPr>
      </w:pPr>
      <w:r w:rsidRPr="00FB4904">
        <w:rPr>
          <w:rFonts w:ascii="Arial" w:hAnsi="Arial" w:cs="Arial"/>
          <w:sz w:val="20"/>
        </w:rPr>
        <w:t>Language used</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t>Ability to answer satisfactorily the questions on the</w:t>
      </w:r>
    </w:p>
    <w:p w14:paraId="36413C01" w14:textId="28BF6023"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Sentence structure</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t>speech that are asked by the judges indicating originality,</w:t>
      </w:r>
    </w:p>
    <w:p w14:paraId="7FA7CC46" w14:textId="50D7F136"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Accomplis</w:t>
      </w:r>
      <w:r w:rsidR="00A65CF8" w:rsidRPr="00FB4904">
        <w:rPr>
          <w:rFonts w:ascii="Arial" w:hAnsi="Arial" w:cs="Arial"/>
          <w:sz w:val="20"/>
        </w:rPr>
        <w:t>hment of purpose/conclusions</w:t>
      </w:r>
      <w:r w:rsidR="00A65CF8" w:rsidRPr="00FB4904">
        <w:rPr>
          <w:rFonts w:ascii="Arial" w:hAnsi="Arial" w:cs="Arial"/>
          <w:sz w:val="20"/>
        </w:rPr>
        <w:tab/>
      </w:r>
      <w:r w:rsidR="00A65CF8" w:rsidRPr="00FB4904">
        <w:rPr>
          <w:rFonts w:ascii="Arial" w:hAnsi="Arial" w:cs="Arial"/>
          <w:sz w:val="20"/>
        </w:rPr>
        <w:tab/>
      </w:r>
      <w:r w:rsidR="00A65CF8" w:rsidRPr="00FB4904">
        <w:rPr>
          <w:rFonts w:ascii="Arial" w:hAnsi="Arial" w:cs="Arial"/>
          <w:sz w:val="20"/>
        </w:rPr>
        <w:tab/>
      </w:r>
      <w:r w:rsidRPr="00FB4904">
        <w:rPr>
          <w:rFonts w:ascii="Arial" w:hAnsi="Arial" w:cs="Arial"/>
          <w:sz w:val="20"/>
        </w:rPr>
        <w:t>familiarity with subject and ability to think quickly.</w:t>
      </w:r>
    </w:p>
    <w:p w14:paraId="6354986E" w14:textId="074D7DEF" w:rsidR="00E93FCF" w:rsidRPr="00FB4904" w:rsidRDefault="00E93FCF" w:rsidP="00E93FCF">
      <w:pPr>
        <w:spacing w:line="240" w:lineRule="exact"/>
        <w:ind w:left="90" w:right="-4302"/>
        <w:rPr>
          <w:rFonts w:ascii="Arial" w:hAnsi="Arial" w:cs="Arial"/>
          <w:sz w:val="20"/>
        </w:rPr>
      </w:pPr>
      <w:r w:rsidRPr="00FB4904">
        <w:rPr>
          <w:rFonts w:ascii="Arial" w:hAnsi="Arial" w:cs="Arial"/>
          <w:sz w:val="20"/>
        </w:rPr>
        <w:t>Spelling and grammar</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p>
    <w:p w14:paraId="3F68AFAB" w14:textId="77777777" w:rsidR="00E93FCF" w:rsidRPr="00FB4904" w:rsidRDefault="00E93FCF" w:rsidP="00E93FCF">
      <w:pPr>
        <w:spacing w:line="240" w:lineRule="exact"/>
        <w:ind w:left="90" w:right="-4302"/>
        <w:rPr>
          <w:rFonts w:ascii="Arial" w:hAnsi="Arial" w:cs="Arial"/>
          <w:i/>
          <w:sz w:val="20"/>
        </w:rPr>
      </w:pPr>
    </w:p>
    <w:p w14:paraId="2E2808B1" w14:textId="77777777" w:rsidR="00E93FCF" w:rsidRPr="00FB4904" w:rsidRDefault="00E93FCF" w:rsidP="00E93FCF">
      <w:pPr>
        <w:keepNext/>
        <w:spacing w:line="240" w:lineRule="exact"/>
        <w:ind w:left="90" w:right="-4302"/>
        <w:outlineLvl w:val="3"/>
        <w:rPr>
          <w:rFonts w:ascii="Arial" w:hAnsi="Arial" w:cs="Arial"/>
          <w:b/>
          <w:bCs/>
          <w:sz w:val="20"/>
        </w:rPr>
      </w:pPr>
      <w:r w:rsidRPr="00FB4904">
        <w:rPr>
          <w:rFonts w:ascii="Arial" w:hAnsi="Arial" w:cs="Arial"/>
          <w:b/>
          <w:bCs/>
          <w:sz w:val="20"/>
        </w:rPr>
        <w:t>Part II – For Scoring Delivery of Production</w:t>
      </w:r>
    </w:p>
    <w:p w14:paraId="50E23269" w14:textId="2074CAE8" w:rsidR="00E93FCF" w:rsidRPr="00FB4904" w:rsidRDefault="00E93FCF" w:rsidP="00E93FCF">
      <w:pPr>
        <w:spacing w:line="240" w:lineRule="exact"/>
        <w:ind w:left="90" w:right="-4302"/>
        <w:rPr>
          <w:rFonts w:ascii="Arial" w:hAnsi="Arial" w:cs="Arial"/>
          <w:sz w:val="20"/>
        </w:rPr>
      </w:pPr>
      <w:r w:rsidRPr="00FB4904">
        <w:rPr>
          <w:rFonts w:ascii="Arial" w:hAnsi="Arial" w:cs="Arial"/>
          <w:b/>
          <w:sz w:val="20"/>
        </w:rPr>
        <w:t xml:space="preserve">Voice includes:  </w:t>
      </w:r>
      <w:r w:rsidRPr="00FB4904">
        <w:rPr>
          <w:rFonts w:ascii="Arial" w:hAnsi="Arial" w:cs="Arial"/>
          <w:b/>
          <w:sz w:val="20"/>
        </w:rPr>
        <w:tab/>
      </w:r>
      <w:r w:rsidRPr="00FB4904">
        <w:rPr>
          <w:rFonts w:ascii="Arial" w:hAnsi="Arial" w:cs="Arial"/>
          <w:b/>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Pr="00FB4904">
        <w:rPr>
          <w:rFonts w:ascii="Arial" w:hAnsi="Arial" w:cs="Arial"/>
          <w:b/>
          <w:sz w:val="20"/>
        </w:rPr>
        <w:t>General Effect includes:</w:t>
      </w:r>
    </w:p>
    <w:p w14:paraId="10B4C442" w14:textId="42E50115" w:rsidR="00E93FCF" w:rsidRPr="00FB4904" w:rsidRDefault="00E93FCF" w:rsidP="007C3BF5">
      <w:pPr>
        <w:spacing w:line="240" w:lineRule="exact"/>
        <w:ind w:right="-4302"/>
        <w:rPr>
          <w:rFonts w:ascii="Arial" w:hAnsi="Arial" w:cs="Arial"/>
          <w:sz w:val="20"/>
        </w:rPr>
      </w:pPr>
      <w:r w:rsidRPr="00FB4904">
        <w:rPr>
          <w:rFonts w:ascii="Arial" w:hAnsi="Arial" w:cs="Arial"/>
          <w:sz w:val="20"/>
        </w:rPr>
        <w:t xml:space="preserve"> </w:t>
      </w:r>
      <w:r w:rsidR="00A65CF8" w:rsidRPr="00FB4904">
        <w:rPr>
          <w:rFonts w:ascii="Arial" w:hAnsi="Arial" w:cs="Arial"/>
          <w:sz w:val="20"/>
        </w:rPr>
        <w:t>Q</w:t>
      </w:r>
      <w:r w:rsidRPr="00FB4904">
        <w:rPr>
          <w:rFonts w:ascii="Arial" w:hAnsi="Arial" w:cs="Arial"/>
          <w:sz w:val="20"/>
        </w:rPr>
        <w:t>uality</w:t>
      </w:r>
      <w:r w:rsidRPr="00FB4904">
        <w:rPr>
          <w:rFonts w:ascii="Arial" w:hAnsi="Arial" w:cs="Arial"/>
          <w:sz w:val="20"/>
        </w:rPr>
        <w:tab/>
      </w:r>
      <w:r w:rsidRPr="00FB4904">
        <w:rPr>
          <w:rFonts w:ascii="Arial" w:hAnsi="Arial" w:cs="Arial"/>
          <w:sz w:val="20"/>
        </w:rPr>
        <w:tab/>
        <w:t>Pitch</w:t>
      </w:r>
      <w:r w:rsidRPr="00FB4904">
        <w:rPr>
          <w:rFonts w:ascii="Arial" w:hAnsi="Arial" w:cs="Arial"/>
          <w:sz w:val="20"/>
        </w:rPr>
        <w:tab/>
      </w:r>
      <w:r w:rsidRPr="00FB4904">
        <w:rPr>
          <w:rFonts w:ascii="Arial" w:hAnsi="Arial" w:cs="Arial"/>
          <w:sz w:val="20"/>
        </w:rPr>
        <w:tab/>
        <w:t>Force</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007C3BF5">
        <w:rPr>
          <w:rFonts w:ascii="Arial" w:hAnsi="Arial" w:cs="Arial"/>
          <w:sz w:val="20"/>
        </w:rPr>
        <w:t xml:space="preserve">             </w:t>
      </w:r>
      <w:r w:rsidRPr="00FB4904">
        <w:rPr>
          <w:rFonts w:ascii="Arial" w:hAnsi="Arial" w:cs="Arial"/>
          <w:sz w:val="20"/>
        </w:rPr>
        <w:t>Extent to which the speech was interesting, understandable,</w:t>
      </w:r>
    </w:p>
    <w:p w14:paraId="01D9D0DA" w14:textId="34879A58" w:rsidR="00E93FCF" w:rsidRPr="00FB4904" w:rsidRDefault="00E93FCF" w:rsidP="00E93FCF">
      <w:pPr>
        <w:rPr>
          <w:rFonts w:ascii="Arial" w:hAnsi="Arial" w:cs="Arial"/>
          <w:bCs/>
          <w:i/>
          <w:iCs/>
          <w:sz w:val="20"/>
        </w:rPr>
      </w:pPr>
      <w:r w:rsidRPr="00FB4904">
        <w:rPr>
          <w:rFonts w:ascii="Arial" w:hAnsi="Arial" w:cs="Arial"/>
          <w:sz w:val="20"/>
        </w:rPr>
        <w:t xml:space="preserve"> Articulation</w:t>
      </w:r>
      <w:r w:rsidRPr="00FB4904">
        <w:rPr>
          <w:rFonts w:ascii="Arial" w:hAnsi="Arial" w:cs="Arial"/>
          <w:sz w:val="20"/>
        </w:rPr>
        <w:tab/>
        <w:t>Pronunciation</w:t>
      </w:r>
      <w:r w:rsidRPr="00FB4904">
        <w:rPr>
          <w:rFonts w:ascii="Arial" w:hAnsi="Arial" w:cs="Arial"/>
          <w:sz w:val="20"/>
        </w:rPr>
        <w:tab/>
      </w:r>
      <w:r w:rsidRPr="00FB4904">
        <w:rPr>
          <w:rFonts w:ascii="Arial" w:hAnsi="Arial" w:cs="Arial"/>
          <w:sz w:val="20"/>
        </w:rPr>
        <w:tab/>
      </w:r>
      <w:r w:rsidRPr="00FB4904">
        <w:rPr>
          <w:rFonts w:ascii="Arial" w:hAnsi="Arial" w:cs="Arial"/>
          <w:sz w:val="20"/>
        </w:rPr>
        <w:tab/>
      </w:r>
      <w:r w:rsidR="00A65CF8" w:rsidRPr="00FB4904">
        <w:rPr>
          <w:rFonts w:ascii="Arial" w:hAnsi="Arial" w:cs="Arial"/>
          <w:sz w:val="20"/>
        </w:rPr>
        <w:t xml:space="preserve">           </w:t>
      </w:r>
      <w:r w:rsidRPr="00FB4904">
        <w:rPr>
          <w:rFonts w:ascii="Arial" w:hAnsi="Arial" w:cs="Arial"/>
          <w:sz w:val="20"/>
        </w:rPr>
        <w:tab/>
      </w:r>
      <w:r w:rsidR="00A65CF8" w:rsidRPr="00FB4904">
        <w:rPr>
          <w:rFonts w:ascii="Arial" w:hAnsi="Arial" w:cs="Arial"/>
          <w:sz w:val="20"/>
        </w:rPr>
        <w:t xml:space="preserve">             </w:t>
      </w:r>
      <w:r w:rsidRPr="00FB4904">
        <w:rPr>
          <w:rFonts w:ascii="Arial" w:hAnsi="Arial" w:cs="Arial"/>
          <w:sz w:val="20"/>
        </w:rPr>
        <w:t>convincing, pleasing and held attention.</w:t>
      </w:r>
      <w:r w:rsidRPr="00FB4904">
        <w:rPr>
          <w:rFonts w:ascii="Arial" w:hAnsi="Arial" w:cs="Arial"/>
          <w:sz w:val="20"/>
        </w:rPr>
        <w:tab/>
      </w:r>
      <w:r w:rsidRPr="00FB4904">
        <w:rPr>
          <w:rFonts w:ascii="Arial" w:hAnsi="Arial" w:cs="Arial"/>
          <w:sz w:val="20"/>
        </w:rPr>
        <w:tab/>
      </w:r>
    </w:p>
    <w:sectPr w:rsidR="00E93FCF" w:rsidRPr="00FB4904" w:rsidSect="00E93FC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720" w:bottom="1440" w:left="72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62CF" w14:textId="77777777" w:rsidR="00F70C53" w:rsidRDefault="00F70C53">
      <w:r>
        <w:separator/>
      </w:r>
    </w:p>
  </w:endnote>
  <w:endnote w:type="continuationSeparator" w:id="0">
    <w:p w14:paraId="44CB2E82" w14:textId="77777777" w:rsidR="00F70C53" w:rsidRDefault="00F7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EEB2" w14:textId="77777777" w:rsidR="000F17AE" w:rsidRDefault="000F1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3F3D0" w14:textId="77777777" w:rsidR="000F17AE" w:rsidRDefault="000F17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0FD7" w14:textId="77777777" w:rsidR="000F17AE" w:rsidRDefault="000F17AE">
    <w:pPr>
      <w:pStyle w:val="Footer"/>
      <w:framePr w:wrap="around" w:vAnchor="text" w:hAnchor="margin" w:xAlign="center" w:y="1"/>
      <w:rPr>
        <w:rStyle w:val="PageNumber"/>
      </w:rPr>
    </w:pPr>
  </w:p>
  <w:p w14:paraId="7D749AAC" w14:textId="654F0232" w:rsidR="000F17AE" w:rsidRDefault="00C840F5">
    <w:pPr>
      <w:pStyle w:val="Footer"/>
    </w:pPr>
    <w:r>
      <w:rPr>
        <w:noProof/>
      </w:rPr>
      <w:drawing>
        <wp:anchor distT="0" distB="0" distL="114300" distR="114300" simplePos="0" relativeHeight="251658240" behindDoc="0" locked="0" layoutInCell="1" allowOverlap="1" wp14:anchorId="4DFC5C5A" wp14:editId="4D88AAF6">
          <wp:simplePos x="0" y="0"/>
          <wp:positionH relativeFrom="column">
            <wp:align>center</wp:align>
          </wp:positionH>
          <wp:positionV relativeFrom="paragraph">
            <wp:posOffset>-5080</wp:posOffset>
          </wp:positionV>
          <wp:extent cx="6858000" cy="1489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609D" w14:textId="77777777" w:rsidR="000F17AE" w:rsidRDefault="000F17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C561" w14:textId="77777777" w:rsidR="000F17AE" w:rsidRDefault="000F17AE">
    <w:pPr>
      <w:pStyle w:val="Footer"/>
      <w:framePr w:w="576" w:wrap="around" w:vAnchor="page" w:hAnchor="page" w:x="5545" w:y="15121"/>
      <w:jc w:val="right"/>
      <w:rPr>
        <w:rStyle w:val="PageNumber"/>
      </w:rPr>
    </w:pPr>
  </w:p>
  <w:p w14:paraId="142FDF7A" w14:textId="77777777" w:rsidR="000F17AE" w:rsidRPr="005402ED" w:rsidRDefault="000F17AE" w:rsidP="000F17AE">
    <w:pPr>
      <w:pStyle w:val="Footer"/>
      <w:rPr>
        <w:b/>
        <w:smallCaps/>
        <w:sz w:val="22"/>
        <w:szCs w:val="2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7448E" w14:textId="77777777" w:rsidR="000F17AE" w:rsidRDefault="000F17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17B8" w14:textId="77777777" w:rsidR="00F70C53" w:rsidRDefault="00F70C53">
      <w:r>
        <w:separator/>
      </w:r>
    </w:p>
  </w:footnote>
  <w:footnote w:type="continuationSeparator" w:id="0">
    <w:p w14:paraId="27B23813" w14:textId="77777777" w:rsidR="00F70C53" w:rsidRDefault="00F70C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7DF7" w14:textId="77777777" w:rsidR="000F17AE" w:rsidRDefault="000F17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E344141" w14:textId="77777777" w:rsidR="000F17AE" w:rsidRDefault="000F17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6146" w14:textId="77777777" w:rsidR="000F17AE" w:rsidRDefault="000F17AE">
    <w:pPr>
      <w:pStyle w:val="Header"/>
      <w:jc w:val="right"/>
      <w:rPr>
        <w:rFonts w:ascii="Alice" w:hAnsi="Alice"/>
        <w:i/>
        <w:iCs/>
        <w:sz w:val="20"/>
      </w:rPr>
    </w:pPr>
    <w:r w:rsidRPr="007E4AF9">
      <w:rPr>
        <w:rFonts w:ascii="Alice" w:hAnsi="Alice"/>
        <w:i/>
        <w:iCs/>
        <w:sz w:val="20"/>
      </w:rPr>
      <w:t>Chapter Guide to State FFA Activities</w:t>
    </w:r>
  </w:p>
  <w:p w14:paraId="4BB427D1" w14:textId="087D5EA0" w:rsidR="00212531" w:rsidRPr="007E4AF9" w:rsidRDefault="00212531">
    <w:pPr>
      <w:pStyle w:val="Header"/>
      <w:jc w:val="right"/>
      <w:rPr>
        <w:rFonts w:ascii="Alice" w:hAnsi="Alice"/>
        <w:i/>
        <w:iCs/>
        <w:sz w:val="20"/>
      </w:rPr>
    </w:pPr>
    <w:r>
      <w:rPr>
        <w:rFonts w:ascii="Alice" w:hAnsi="Alice"/>
        <w:i/>
        <w:iCs/>
        <w:sz w:val="20"/>
      </w:rPr>
      <w:t>Last revised September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8D2D" w14:textId="77777777" w:rsidR="000F17AE" w:rsidRDefault="000F17A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90F26" w14:textId="77777777" w:rsidR="000F17AE" w:rsidRDefault="000F17A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34A6" w14:textId="77777777" w:rsidR="000F17AE" w:rsidRDefault="000F17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90E"/>
    <w:multiLevelType w:val="hybridMultilevel"/>
    <w:tmpl w:val="B240F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953C0"/>
    <w:multiLevelType w:val="hybridMultilevel"/>
    <w:tmpl w:val="4EBE4590"/>
    <w:lvl w:ilvl="0" w:tplc="1856F664">
      <w:start w:val="1"/>
      <w:numFmt w:val="none"/>
      <w:lvlText w:val="________"/>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AE"/>
    <w:rsid w:val="000F17AE"/>
    <w:rsid w:val="0017314B"/>
    <w:rsid w:val="00212531"/>
    <w:rsid w:val="002B227A"/>
    <w:rsid w:val="0045405B"/>
    <w:rsid w:val="00485E11"/>
    <w:rsid w:val="007C3BF5"/>
    <w:rsid w:val="007E4AF9"/>
    <w:rsid w:val="0098019C"/>
    <w:rsid w:val="00A17E68"/>
    <w:rsid w:val="00A65CF8"/>
    <w:rsid w:val="00C840F5"/>
    <w:rsid w:val="00E93FCF"/>
    <w:rsid w:val="00F46C5F"/>
    <w:rsid w:val="00F666FC"/>
    <w:rsid w:val="00F70C53"/>
    <w:rsid w:val="00FB4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30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AE"/>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E93F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17AE"/>
    <w:pPr>
      <w:keepNext/>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360"/>
      <w:jc w:val="center"/>
      <w:outlineLvl w:val="2"/>
    </w:pPr>
    <w:rPr>
      <w:b/>
      <w:bCs/>
    </w:rPr>
  </w:style>
  <w:style w:type="paragraph" w:styleId="Heading4">
    <w:name w:val="heading 4"/>
    <w:basedOn w:val="Normal"/>
    <w:next w:val="Normal"/>
    <w:link w:val="Heading4Char"/>
    <w:qFormat/>
    <w:rsid w:val="000F17AE"/>
    <w:pPr>
      <w:keepNext/>
      <w:tabs>
        <w:tab w:val="left" w:pos="3600"/>
        <w:tab w:val="left" w:pos="9792"/>
        <w:tab w:val="left" w:pos="10512"/>
        <w:tab w:val="left" w:pos="11232"/>
        <w:tab w:val="left" w:pos="11952"/>
        <w:tab w:val="left" w:pos="12672"/>
        <w:tab w:val="left" w:pos="13392"/>
      </w:tabs>
      <w:spacing w:line="360" w:lineRule="auto"/>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17AE"/>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0F17AE"/>
    <w:rPr>
      <w:rFonts w:ascii="Times New Roman" w:eastAsia="Times New Roman" w:hAnsi="Times New Roman" w:cs="Times New Roman"/>
      <w:b/>
      <w:bCs/>
      <w:szCs w:val="20"/>
    </w:rPr>
  </w:style>
  <w:style w:type="paragraph" w:styleId="Header">
    <w:name w:val="header"/>
    <w:basedOn w:val="Normal"/>
    <w:link w:val="HeaderChar"/>
    <w:rsid w:val="000F17AE"/>
    <w:pPr>
      <w:tabs>
        <w:tab w:val="center" w:pos="4320"/>
        <w:tab w:val="right" w:pos="8640"/>
      </w:tabs>
    </w:pPr>
  </w:style>
  <w:style w:type="character" w:customStyle="1" w:styleId="HeaderChar">
    <w:name w:val="Header Char"/>
    <w:basedOn w:val="DefaultParagraphFont"/>
    <w:link w:val="Header"/>
    <w:rsid w:val="000F17AE"/>
    <w:rPr>
      <w:rFonts w:ascii="Times New Roman" w:eastAsia="Times New Roman" w:hAnsi="Times New Roman" w:cs="Times New Roman"/>
      <w:szCs w:val="20"/>
    </w:rPr>
  </w:style>
  <w:style w:type="paragraph" w:styleId="Footer">
    <w:name w:val="footer"/>
    <w:basedOn w:val="Normal"/>
    <w:link w:val="FooterChar"/>
    <w:rsid w:val="000F17AE"/>
    <w:pPr>
      <w:tabs>
        <w:tab w:val="center" w:pos="4320"/>
        <w:tab w:val="right" w:pos="8640"/>
      </w:tabs>
    </w:pPr>
  </w:style>
  <w:style w:type="character" w:customStyle="1" w:styleId="FooterChar">
    <w:name w:val="Footer Char"/>
    <w:basedOn w:val="DefaultParagraphFont"/>
    <w:link w:val="Footer"/>
    <w:rsid w:val="000F17AE"/>
    <w:rPr>
      <w:rFonts w:ascii="Times New Roman" w:eastAsia="Times New Roman" w:hAnsi="Times New Roman" w:cs="Times New Roman"/>
      <w:szCs w:val="20"/>
    </w:rPr>
  </w:style>
  <w:style w:type="character" w:styleId="PageNumber">
    <w:name w:val="page number"/>
    <w:basedOn w:val="DefaultParagraphFont"/>
    <w:rsid w:val="000F17AE"/>
  </w:style>
  <w:style w:type="character" w:styleId="Hyperlink">
    <w:name w:val="Hyperlink"/>
    <w:rsid w:val="000F17AE"/>
    <w:rPr>
      <w:color w:val="0000FF"/>
      <w:u w:val="single"/>
    </w:rPr>
  </w:style>
  <w:style w:type="paragraph" w:styleId="BodyText2">
    <w:name w:val="Body Text 2"/>
    <w:basedOn w:val="Normal"/>
    <w:link w:val="BodyText2Char"/>
    <w:rsid w:val="000F17AE"/>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pPr>
  </w:style>
  <w:style w:type="character" w:customStyle="1" w:styleId="BodyText2Char">
    <w:name w:val="Body Text 2 Char"/>
    <w:basedOn w:val="DefaultParagraphFont"/>
    <w:link w:val="BodyText2"/>
    <w:rsid w:val="000F17AE"/>
    <w:rPr>
      <w:rFonts w:ascii="Times New Roman" w:eastAsia="Times New Roman" w:hAnsi="Times New Roman" w:cs="Times New Roman"/>
      <w:szCs w:val="20"/>
    </w:rPr>
  </w:style>
  <w:style w:type="paragraph" w:styleId="BodyTextIndent">
    <w:name w:val="Body Text Indent"/>
    <w:basedOn w:val="Normal"/>
    <w:link w:val="BodyTextIndentChar"/>
    <w:rsid w:val="000F17AE"/>
    <w:pPr>
      <w:tabs>
        <w:tab w:val="left" w:pos="2520"/>
      </w:tabs>
      <w:ind w:left="2520" w:hanging="2520"/>
    </w:pPr>
  </w:style>
  <w:style w:type="character" w:customStyle="1" w:styleId="BodyTextIndentChar">
    <w:name w:val="Body Text Indent Char"/>
    <w:basedOn w:val="DefaultParagraphFont"/>
    <w:link w:val="BodyTextIndent"/>
    <w:rsid w:val="000F17AE"/>
    <w:rPr>
      <w:rFonts w:ascii="Times New Roman" w:eastAsia="Times New Roman" w:hAnsi="Times New Roman" w:cs="Times New Roman"/>
      <w:szCs w:val="20"/>
    </w:rPr>
  </w:style>
  <w:style w:type="paragraph" w:styleId="BodyTextIndent2">
    <w:name w:val="Body Text Indent 2"/>
    <w:basedOn w:val="Normal"/>
    <w:link w:val="BodyTextIndent2Char"/>
    <w:rsid w:val="000F17AE"/>
    <w:pP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2880" w:hanging="2880"/>
    </w:pPr>
  </w:style>
  <w:style w:type="character" w:customStyle="1" w:styleId="BodyTextIndent2Char">
    <w:name w:val="Body Text Indent 2 Char"/>
    <w:basedOn w:val="DefaultParagraphFont"/>
    <w:link w:val="BodyTextIndent2"/>
    <w:rsid w:val="000F17AE"/>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E93FC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4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0F5"/>
    <w:rPr>
      <w:rFonts w:ascii="Lucida Grande" w:eastAsia="Times New Roman" w:hAnsi="Lucida Grande" w:cs="Lucida Grande"/>
      <w:sz w:val="18"/>
      <w:szCs w:val="18"/>
    </w:rPr>
  </w:style>
  <w:style w:type="paragraph" w:styleId="ListParagraph">
    <w:name w:val="List Paragraph"/>
    <w:basedOn w:val="Normal"/>
    <w:uiPriority w:val="34"/>
    <w:qFormat/>
    <w:rsid w:val="00FB49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AE"/>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E93F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17AE"/>
    <w:pPr>
      <w:keepNext/>
      <w:tabs>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360"/>
      <w:jc w:val="center"/>
      <w:outlineLvl w:val="2"/>
    </w:pPr>
    <w:rPr>
      <w:b/>
      <w:bCs/>
    </w:rPr>
  </w:style>
  <w:style w:type="paragraph" w:styleId="Heading4">
    <w:name w:val="heading 4"/>
    <w:basedOn w:val="Normal"/>
    <w:next w:val="Normal"/>
    <w:link w:val="Heading4Char"/>
    <w:qFormat/>
    <w:rsid w:val="000F17AE"/>
    <w:pPr>
      <w:keepNext/>
      <w:tabs>
        <w:tab w:val="left" w:pos="3600"/>
        <w:tab w:val="left" w:pos="9792"/>
        <w:tab w:val="left" w:pos="10512"/>
        <w:tab w:val="left" w:pos="11232"/>
        <w:tab w:val="left" w:pos="11952"/>
        <w:tab w:val="left" w:pos="12672"/>
        <w:tab w:val="left" w:pos="13392"/>
      </w:tabs>
      <w:spacing w:line="360" w:lineRule="auto"/>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17AE"/>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0F17AE"/>
    <w:rPr>
      <w:rFonts w:ascii="Times New Roman" w:eastAsia="Times New Roman" w:hAnsi="Times New Roman" w:cs="Times New Roman"/>
      <w:b/>
      <w:bCs/>
      <w:szCs w:val="20"/>
    </w:rPr>
  </w:style>
  <w:style w:type="paragraph" w:styleId="Header">
    <w:name w:val="header"/>
    <w:basedOn w:val="Normal"/>
    <w:link w:val="HeaderChar"/>
    <w:rsid w:val="000F17AE"/>
    <w:pPr>
      <w:tabs>
        <w:tab w:val="center" w:pos="4320"/>
        <w:tab w:val="right" w:pos="8640"/>
      </w:tabs>
    </w:pPr>
  </w:style>
  <w:style w:type="character" w:customStyle="1" w:styleId="HeaderChar">
    <w:name w:val="Header Char"/>
    <w:basedOn w:val="DefaultParagraphFont"/>
    <w:link w:val="Header"/>
    <w:rsid w:val="000F17AE"/>
    <w:rPr>
      <w:rFonts w:ascii="Times New Roman" w:eastAsia="Times New Roman" w:hAnsi="Times New Roman" w:cs="Times New Roman"/>
      <w:szCs w:val="20"/>
    </w:rPr>
  </w:style>
  <w:style w:type="paragraph" w:styleId="Footer">
    <w:name w:val="footer"/>
    <w:basedOn w:val="Normal"/>
    <w:link w:val="FooterChar"/>
    <w:rsid w:val="000F17AE"/>
    <w:pPr>
      <w:tabs>
        <w:tab w:val="center" w:pos="4320"/>
        <w:tab w:val="right" w:pos="8640"/>
      </w:tabs>
    </w:pPr>
  </w:style>
  <w:style w:type="character" w:customStyle="1" w:styleId="FooterChar">
    <w:name w:val="Footer Char"/>
    <w:basedOn w:val="DefaultParagraphFont"/>
    <w:link w:val="Footer"/>
    <w:rsid w:val="000F17AE"/>
    <w:rPr>
      <w:rFonts w:ascii="Times New Roman" w:eastAsia="Times New Roman" w:hAnsi="Times New Roman" w:cs="Times New Roman"/>
      <w:szCs w:val="20"/>
    </w:rPr>
  </w:style>
  <w:style w:type="character" w:styleId="PageNumber">
    <w:name w:val="page number"/>
    <w:basedOn w:val="DefaultParagraphFont"/>
    <w:rsid w:val="000F17AE"/>
  </w:style>
  <w:style w:type="character" w:styleId="Hyperlink">
    <w:name w:val="Hyperlink"/>
    <w:rsid w:val="000F17AE"/>
    <w:rPr>
      <w:color w:val="0000FF"/>
      <w:u w:val="single"/>
    </w:rPr>
  </w:style>
  <w:style w:type="paragraph" w:styleId="BodyText2">
    <w:name w:val="Body Text 2"/>
    <w:basedOn w:val="Normal"/>
    <w:link w:val="BodyText2Char"/>
    <w:rsid w:val="000F17AE"/>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pPr>
  </w:style>
  <w:style w:type="character" w:customStyle="1" w:styleId="BodyText2Char">
    <w:name w:val="Body Text 2 Char"/>
    <w:basedOn w:val="DefaultParagraphFont"/>
    <w:link w:val="BodyText2"/>
    <w:rsid w:val="000F17AE"/>
    <w:rPr>
      <w:rFonts w:ascii="Times New Roman" w:eastAsia="Times New Roman" w:hAnsi="Times New Roman" w:cs="Times New Roman"/>
      <w:szCs w:val="20"/>
    </w:rPr>
  </w:style>
  <w:style w:type="paragraph" w:styleId="BodyTextIndent">
    <w:name w:val="Body Text Indent"/>
    <w:basedOn w:val="Normal"/>
    <w:link w:val="BodyTextIndentChar"/>
    <w:rsid w:val="000F17AE"/>
    <w:pPr>
      <w:tabs>
        <w:tab w:val="left" w:pos="2520"/>
      </w:tabs>
      <w:ind w:left="2520" w:hanging="2520"/>
    </w:pPr>
  </w:style>
  <w:style w:type="character" w:customStyle="1" w:styleId="BodyTextIndentChar">
    <w:name w:val="Body Text Indent Char"/>
    <w:basedOn w:val="DefaultParagraphFont"/>
    <w:link w:val="BodyTextIndent"/>
    <w:rsid w:val="000F17AE"/>
    <w:rPr>
      <w:rFonts w:ascii="Times New Roman" w:eastAsia="Times New Roman" w:hAnsi="Times New Roman" w:cs="Times New Roman"/>
      <w:szCs w:val="20"/>
    </w:rPr>
  </w:style>
  <w:style w:type="paragraph" w:styleId="BodyTextIndent2">
    <w:name w:val="Body Text Indent 2"/>
    <w:basedOn w:val="Normal"/>
    <w:link w:val="BodyTextIndent2Char"/>
    <w:rsid w:val="000F17AE"/>
    <w:pPr>
      <w:tabs>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2880" w:hanging="2880"/>
    </w:pPr>
  </w:style>
  <w:style w:type="character" w:customStyle="1" w:styleId="BodyTextIndent2Char">
    <w:name w:val="Body Text Indent 2 Char"/>
    <w:basedOn w:val="DefaultParagraphFont"/>
    <w:link w:val="BodyTextIndent2"/>
    <w:rsid w:val="000F17AE"/>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E93FC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4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0F5"/>
    <w:rPr>
      <w:rFonts w:ascii="Lucida Grande" w:eastAsia="Times New Roman" w:hAnsi="Lucida Grande" w:cs="Lucida Grande"/>
      <w:sz w:val="18"/>
      <w:szCs w:val="18"/>
    </w:rPr>
  </w:style>
  <w:style w:type="paragraph" w:styleId="ListParagraph">
    <w:name w:val="List Paragraph"/>
    <w:basedOn w:val="Normal"/>
    <w:uiPriority w:val="34"/>
    <w:qFormat/>
    <w:rsid w:val="00FB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4E7D-6E5A-D144-A5F0-65A59DB3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3</cp:revision>
  <cp:lastPrinted>2014-09-29T14:14:00Z</cp:lastPrinted>
  <dcterms:created xsi:type="dcterms:W3CDTF">2015-08-20T13:29:00Z</dcterms:created>
  <dcterms:modified xsi:type="dcterms:W3CDTF">2015-09-04T14:05:00Z</dcterms:modified>
</cp:coreProperties>
</file>