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firstLine="720"/>
        <w:jc w:val="center"/>
        <w:rPr>
          <w:rFonts w:ascii="Montserrat" w:cs="Montserrat" w:eastAsia="Montserrat" w:hAnsi="Montserrat"/>
        </w:rPr>
      </w:pPr>
      <w:r w:rsidDel="00000000" w:rsidR="00000000" w:rsidRPr="00000000">
        <w:rPr>
          <w:rFonts w:ascii="Montserrat" w:cs="Montserrat" w:eastAsia="Montserrat" w:hAnsi="Montserrat"/>
          <w:b w:val="1"/>
          <w:sz w:val="44"/>
          <w:szCs w:val="44"/>
          <w:rtl w:val="0"/>
        </w:rPr>
        <w:t xml:space="preserve">North Carolina FFA Alumni and Supporters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0</wp:posOffset>
            </wp:positionV>
            <wp:extent cx="833438" cy="1058333"/>
            <wp:effectExtent b="0" l="0" r="0" t="0"/>
            <wp:wrapSquare wrapText="bothSides" distB="0" distT="0" distL="114300" distR="114300"/>
            <wp:docPr descr="Logo&#10;&#10;Description automatically generated" id="8"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833438" cy="1058333"/>
                    </a:xfrm>
                    <a:prstGeom prst="rect"/>
                    <a:ln/>
                  </pic:spPr>
                </pic:pic>
              </a:graphicData>
            </a:graphic>
          </wp:anchor>
        </w:drawing>
      </w:r>
    </w:p>
    <w:p w:rsidR="00000000" w:rsidDel="00000000" w:rsidP="00000000" w:rsidRDefault="00000000" w:rsidRPr="00000000" w14:paraId="00000002">
      <w:pPr>
        <w:pageBreakBefore w:val="0"/>
        <w:ind w:left="1440" w:firstLine="720"/>
        <w:rPr>
          <w:rFonts w:ascii="Montserrat Light" w:cs="Montserrat Light" w:eastAsia="Montserrat Light" w:hAnsi="Montserrat Light"/>
        </w:rPr>
      </w:pPr>
      <w:r w:rsidDel="00000000" w:rsidR="00000000" w:rsidRPr="00000000">
        <w:rPr>
          <w:rFonts w:ascii="Montserrat Light" w:cs="Montserrat Light" w:eastAsia="Montserrat Light" w:hAnsi="Montserrat Light"/>
          <w:sz w:val="36"/>
          <w:szCs w:val="36"/>
          <w:rtl w:val="0"/>
        </w:rPr>
        <w:t xml:space="preserve">          2023 Chapter Grant Application</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North Carolina FFA Alumni Chapter Grant Program is designed to provide special program/project funding for FFA chapters with alumni affiliates. Grant funds may be used for any type of chapter activity including, but not limited to, FFA member dues, FFA jackets, state convention registration, career development event registration, registration for camps and conferences, purchases from the National FFA Organization, or any other appropriate chapter activity. Preference will be given to innovative ideas and projects. Up to 5 individual $1000 grants may be awarded, and applications are judged by the NC FFA Alumni Council members. </w:t>
      </w:r>
    </w:p>
    <w:p w:rsidR="00000000" w:rsidDel="00000000" w:rsidP="00000000" w:rsidRDefault="00000000" w:rsidRPr="00000000" w14:paraId="00000005">
      <w:pPr>
        <w:pageBreakBefore w:val="0"/>
        <w:spacing w:after="280" w:before="280" w:lineRule="auto"/>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sz w:val="28"/>
          <w:szCs w:val="28"/>
          <w:rtl w:val="0"/>
        </w:rPr>
        <w:t xml:space="preserve">Grant Requirements: </w:t>
      </w:r>
      <w:r w:rsidDel="00000000" w:rsidR="00000000" w:rsidRPr="00000000">
        <w:rPr>
          <w:rtl w:val="0"/>
        </w:rPr>
      </w:r>
    </w:p>
    <w:p w:rsidR="00000000" w:rsidDel="00000000" w:rsidP="00000000" w:rsidRDefault="00000000" w:rsidRPr="00000000" w14:paraId="00000006">
      <w:pPr>
        <w:pageBreakBefore w:val="0"/>
        <w:numPr>
          <w:ilvl w:val="0"/>
          <w:numId w:val="1"/>
        </w:numPr>
        <w:spacing w:after="0" w:before="280" w:lineRule="auto"/>
        <w:ind w:left="720" w:hanging="360"/>
        <w:rPr>
          <w:rFonts w:ascii="Times New Roman" w:cs="Times New Roman" w:eastAsia="Times New Roman" w:hAnsi="Times New Roman"/>
          <w:sz w:val="18"/>
          <w:szCs w:val="18"/>
        </w:rPr>
      </w:pPr>
      <w:r w:rsidDel="00000000" w:rsidR="00000000" w:rsidRPr="00000000">
        <w:rPr>
          <w:rFonts w:ascii="Montserrat" w:cs="Montserrat" w:eastAsia="Montserrat" w:hAnsi="Montserrat"/>
          <w:sz w:val="22"/>
          <w:szCs w:val="22"/>
          <w:rtl w:val="0"/>
        </w:rPr>
        <w:t xml:space="preserve">If your application is selected, a submitted closeout report </w:t>
      </w:r>
      <w:r w:rsidDel="00000000" w:rsidR="00000000" w:rsidRPr="00000000">
        <w:rPr>
          <w:rFonts w:ascii="Montserrat" w:cs="Montserrat" w:eastAsia="Montserrat" w:hAnsi="Montserrat"/>
          <w:b w:val="1"/>
          <w:sz w:val="22"/>
          <w:szCs w:val="22"/>
          <w:rtl w:val="0"/>
        </w:rPr>
        <w:t xml:space="preserve">must</w:t>
      </w:r>
      <w:r w:rsidDel="00000000" w:rsidR="00000000" w:rsidRPr="00000000">
        <w:rPr>
          <w:rFonts w:ascii="Montserrat" w:cs="Montserrat" w:eastAsia="Montserrat" w:hAnsi="Montserrat"/>
          <w:sz w:val="22"/>
          <w:szCs w:val="22"/>
          <w:rtl w:val="0"/>
        </w:rPr>
        <w:t xml:space="preserve"> be submitted in order to be eligible for future grants. Failure to submit the report renders your chapter ineligible for the next grant cycle.</w:t>
      </w:r>
    </w:p>
    <w:p w:rsidR="00000000" w:rsidDel="00000000" w:rsidP="00000000" w:rsidRDefault="00000000" w:rsidRPr="00000000" w14:paraId="00000007">
      <w:pPr>
        <w:pageBreakBefore w:val="0"/>
        <w:numPr>
          <w:ilvl w:val="0"/>
          <w:numId w:val="1"/>
        </w:numPr>
        <w:spacing w:after="0" w:before="0" w:lineRule="auto"/>
        <w:ind w:left="720" w:hanging="360"/>
        <w:rPr>
          <w:rFonts w:ascii="Times New Roman" w:cs="Times New Roman" w:eastAsia="Times New Roman" w:hAnsi="Times New Roman"/>
          <w:sz w:val="18"/>
          <w:szCs w:val="18"/>
        </w:rPr>
      </w:pPr>
      <w:r w:rsidDel="00000000" w:rsidR="00000000" w:rsidRPr="00000000">
        <w:rPr>
          <w:rFonts w:ascii="Montserrat" w:cs="Montserrat" w:eastAsia="Montserrat" w:hAnsi="Montserrat"/>
          <w:sz w:val="22"/>
          <w:szCs w:val="22"/>
          <w:rtl w:val="0"/>
        </w:rPr>
        <w:t xml:space="preserve">Completed paper applications with all original signatures should be submitted via email by 5:00pm on </w:t>
      </w:r>
      <w:r w:rsidDel="00000000" w:rsidR="00000000" w:rsidRPr="00000000">
        <w:rPr>
          <w:rFonts w:ascii="Montserrat" w:cs="Montserrat" w:eastAsia="Montserrat" w:hAnsi="Montserrat"/>
          <w:b w:val="1"/>
          <w:sz w:val="22"/>
          <w:szCs w:val="22"/>
          <w:rtl w:val="0"/>
        </w:rPr>
        <w:t xml:space="preserve">Friday, April 7, 2023 </w:t>
      </w:r>
      <w:r w:rsidDel="00000000" w:rsidR="00000000" w:rsidRPr="00000000">
        <w:rPr>
          <w:rFonts w:ascii="Montserrat" w:cs="Montserrat" w:eastAsia="Montserrat" w:hAnsi="Montserrat"/>
          <w:sz w:val="22"/>
          <w:szCs w:val="22"/>
          <w:rtl w:val="0"/>
        </w:rPr>
        <w:t xml:space="preserve">(No faxes). </w:t>
      </w:r>
    </w:p>
    <w:p w:rsidR="00000000" w:rsidDel="00000000" w:rsidP="00000000" w:rsidRDefault="00000000" w:rsidRPr="00000000" w14:paraId="00000008">
      <w:pPr>
        <w:pageBreakBefore w:val="0"/>
        <w:numPr>
          <w:ilvl w:val="0"/>
          <w:numId w:val="1"/>
        </w:numPr>
        <w:spacing w:after="0" w:before="0" w:lineRule="auto"/>
        <w:ind w:left="720" w:hanging="360"/>
        <w:rPr>
          <w:rFonts w:ascii="Times New Roman" w:cs="Times New Roman" w:eastAsia="Times New Roman" w:hAnsi="Times New Roman"/>
          <w:sz w:val="18"/>
          <w:szCs w:val="18"/>
        </w:rPr>
      </w:pPr>
      <w:r w:rsidDel="00000000" w:rsidR="00000000" w:rsidRPr="00000000">
        <w:rPr>
          <w:rFonts w:ascii="Montserrat" w:cs="Montserrat" w:eastAsia="Montserrat" w:hAnsi="Montserrat"/>
          <w:sz w:val="22"/>
          <w:szCs w:val="22"/>
          <w:rtl w:val="0"/>
        </w:rPr>
        <w:t xml:space="preserve">Only FFA chapters that have an active FFA Alumni affiliate with state and national </w:t>
      </w:r>
      <w:r w:rsidDel="00000000" w:rsidR="00000000" w:rsidRPr="00000000">
        <w:rPr>
          <w:rFonts w:ascii="Montserrat" w:cs="Montserrat" w:eastAsia="Montserrat" w:hAnsi="Montserrat"/>
          <w:b w:val="1"/>
          <w:i w:val="1"/>
          <w:sz w:val="22"/>
          <w:szCs w:val="22"/>
          <w:u w:val="single"/>
          <w:rtl w:val="0"/>
        </w:rPr>
        <w:t xml:space="preserve">alumni dues paid in full </w:t>
      </w:r>
      <w:r w:rsidDel="00000000" w:rsidR="00000000" w:rsidRPr="00000000">
        <w:rPr>
          <w:rFonts w:ascii="Montserrat" w:cs="Montserrat" w:eastAsia="Montserrat" w:hAnsi="Montserrat"/>
          <w:sz w:val="22"/>
          <w:szCs w:val="22"/>
          <w:rtl w:val="0"/>
        </w:rPr>
        <w:t xml:space="preserve">by the application deadline will be eligible to receive funds (Active: 10 annual members or 25 lifetime members). </w:t>
      </w:r>
    </w:p>
    <w:p w:rsidR="00000000" w:rsidDel="00000000" w:rsidP="00000000" w:rsidRDefault="00000000" w:rsidRPr="00000000" w14:paraId="00000009">
      <w:pPr>
        <w:pageBreakBefore w:val="0"/>
        <w:numPr>
          <w:ilvl w:val="0"/>
          <w:numId w:val="1"/>
        </w:numPr>
        <w:spacing w:after="0" w:before="0" w:lineRule="auto"/>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22"/>
          <w:szCs w:val="22"/>
          <w:rtl w:val="0"/>
        </w:rPr>
        <w:t xml:space="preserve">Late applications are not accepted, and only completed applications will be reviewed. </w:t>
      </w:r>
    </w:p>
    <w:p w:rsidR="00000000" w:rsidDel="00000000" w:rsidP="00000000" w:rsidRDefault="00000000" w:rsidRPr="00000000" w14:paraId="0000000A">
      <w:pPr>
        <w:pageBreakBefore w:val="0"/>
        <w:numPr>
          <w:ilvl w:val="0"/>
          <w:numId w:val="1"/>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22"/>
          <w:szCs w:val="22"/>
          <w:rtl w:val="0"/>
        </w:rPr>
        <w:t xml:space="preserve">Applications should be no longer than one page, using only the spaces provided on the following page to describe your project. No additional or supporting documents are </w:t>
      </w:r>
    </w:p>
    <w:p w:rsidR="00000000" w:rsidDel="00000000" w:rsidP="00000000" w:rsidRDefault="00000000" w:rsidRPr="00000000" w14:paraId="0000000B">
      <w:pPr>
        <w:pageBreakBefore w:val="0"/>
        <w:ind w:left="72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allowed. </w:t>
      </w:r>
    </w:p>
    <w:p w:rsidR="00000000" w:rsidDel="00000000" w:rsidP="00000000" w:rsidRDefault="00000000" w:rsidRPr="00000000" w14:paraId="0000000C">
      <w:pPr>
        <w:pageBreakBefore w:val="0"/>
        <w:shd w:fill="ffffff" w:val="clea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D">
      <w:pPr>
        <w:pageBreakBefore w:val="0"/>
        <w:shd w:fill="ffffff" w:val="clear"/>
        <w:rPr>
          <w:b w:val="1"/>
        </w:rPr>
      </w:pPr>
      <w:r w:rsidDel="00000000" w:rsidR="00000000" w:rsidRPr="00000000">
        <w:rPr>
          <w:rFonts w:ascii="Calibri" w:cs="Calibri" w:eastAsia="Calibri" w:hAnsi="Calibri"/>
          <w:b w:val="1"/>
          <w:rtl w:val="0"/>
        </w:rPr>
        <w:t xml:space="preserve">All completed applications and/or questions should be directed to</w:t>
      </w:r>
      <w:r w:rsidDel="00000000" w:rsidR="00000000" w:rsidRPr="00000000">
        <w:rPr>
          <w:b w:val="1"/>
          <w:rtl w:val="0"/>
        </w:rPr>
        <w:t xml:space="preserve"> </w:t>
      </w:r>
      <w:hyperlink r:id="rId8">
        <w:r w:rsidDel="00000000" w:rsidR="00000000" w:rsidRPr="00000000">
          <w:rPr>
            <w:b w:val="1"/>
            <w:color w:val="1155cc"/>
            <w:u w:val="single"/>
            <w:rtl w:val="0"/>
          </w:rPr>
          <w:t xml:space="preserve">ncffaalumniassoc@gmail.com</w:t>
        </w:r>
      </w:hyperlink>
      <w:r w:rsidDel="00000000" w:rsidR="00000000" w:rsidRPr="00000000">
        <w:rPr>
          <w:rtl w:val="0"/>
        </w:rPr>
      </w:r>
    </w:p>
    <w:p w:rsidR="00000000" w:rsidDel="00000000" w:rsidP="00000000" w:rsidRDefault="00000000" w:rsidRPr="00000000" w14:paraId="0000000E">
      <w:pPr>
        <w:pageBreakBefore w:val="0"/>
        <w:shd w:fill="ffffff" w:val="clear"/>
        <w:rPr>
          <w:b w:val="1"/>
        </w:rPr>
      </w:pPr>
      <w:r w:rsidDel="00000000" w:rsidR="00000000" w:rsidRPr="00000000">
        <w:rPr>
          <w:rtl w:val="0"/>
        </w:rPr>
      </w:r>
    </w:p>
    <w:p w:rsidR="00000000" w:rsidDel="00000000" w:rsidP="00000000" w:rsidRDefault="00000000" w:rsidRPr="00000000" w14:paraId="0000000F">
      <w:pPr>
        <w:pageBreakBefore w:val="0"/>
        <w:shd w:fill="ffffff"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pageBreakBefore w:val="0"/>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shd w:fill="ffffff" w:val="clear"/>
        <w:rPr>
          <w:rFonts w:ascii="Times New Roman" w:cs="Times New Roman" w:eastAsia="Times New Roman" w:hAnsi="Times New Roman"/>
        </w:rPr>
      </w:pPr>
      <w:r w:rsidDel="00000000" w:rsidR="00000000" w:rsidRPr="00000000">
        <w:rPr>
          <w:rFonts w:ascii="Calibri" w:cs="Calibri" w:eastAsia="Calibri" w:hAnsi="Calibri"/>
          <w:b w:val="1"/>
          <w:sz w:val="22"/>
          <w:szCs w:val="22"/>
          <w:rtl w:val="0"/>
        </w:rPr>
        <w:t xml:space="preserve">__________________________________________</w:t>
        <w:tab/>
        <w:t xml:space="preserve">_______________________________________</w:t>
      </w:r>
      <w:r w:rsidDel="00000000" w:rsidR="00000000" w:rsidRPr="00000000">
        <w:rPr>
          <w:rtl w:val="0"/>
        </w:rPr>
      </w:r>
    </w:p>
    <w:p w:rsidR="00000000" w:rsidDel="00000000" w:rsidP="00000000" w:rsidRDefault="00000000" w:rsidRPr="00000000" w14:paraId="00000014">
      <w:pPr>
        <w:pageBreakBefore w:val="0"/>
        <w:ind w:left="720" w:firstLine="72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Chapter Name</w:t>
        <w:tab/>
        <w:tab/>
        <w:tab/>
        <w:tab/>
        <w:tab/>
        <w:t xml:space="preserve">            Chapter Advisor(s)</w:t>
      </w:r>
    </w:p>
    <w:p w:rsidR="00000000" w:rsidDel="00000000" w:rsidP="00000000" w:rsidRDefault="00000000" w:rsidRPr="00000000" w14:paraId="00000015">
      <w:pPr>
        <w:pageBreakBefore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6">
      <w:pPr>
        <w:pageBreakBefore w:val="0"/>
        <w:spacing w:after="280" w:before="280" w:lineRule="auto"/>
        <w:jc w:val="center"/>
        <w:rPr>
          <w:b w:val="1"/>
          <w:i w:val="1"/>
          <w:sz w:val="22"/>
          <w:szCs w:val="22"/>
        </w:rPr>
      </w:pPr>
      <w:r w:rsidDel="00000000" w:rsidR="00000000" w:rsidRPr="00000000">
        <w:rPr>
          <w:rFonts w:ascii="Calibri" w:cs="Calibri" w:eastAsia="Calibri" w:hAnsi="Calibri"/>
          <w:b w:val="1"/>
          <w:i w:val="1"/>
          <w:sz w:val="22"/>
          <w:szCs w:val="22"/>
          <w:rtl w:val="0"/>
        </w:rPr>
        <w:t xml:space="preserve">The mission of the North Carolina FFA Alumni Association is to secure the promise of FFA and agricultural education by creating an environment where people and communities can develop their potential for premier leadership, personal growth and career success.</w:t>
      </w:r>
      <w:r w:rsidDel="00000000" w:rsidR="00000000" w:rsidRPr="00000000">
        <w:rPr>
          <w:rtl w:val="0"/>
        </w:rPr>
      </w:r>
    </w:p>
    <w:p w:rsidR="00000000" w:rsidDel="00000000" w:rsidP="00000000" w:rsidRDefault="00000000" w:rsidRPr="00000000" w14:paraId="00000017">
      <w:pPr>
        <w:pageBreakBefore w:val="0"/>
        <w:spacing w:after="280" w:before="280" w:lineRule="auto"/>
        <w:rPr>
          <w:b w:val="1"/>
          <w:sz w:val="28"/>
          <w:szCs w:val="28"/>
        </w:rPr>
      </w:pPr>
      <w:r w:rsidDel="00000000" w:rsidR="00000000" w:rsidRPr="00000000">
        <w:rPr>
          <w:rtl w:val="0"/>
        </w:rPr>
      </w:r>
    </w:p>
    <w:p w:rsidR="00000000" w:rsidDel="00000000" w:rsidP="00000000" w:rsidRDefault="00000000" w:rsidRPr="00000000" w14:paraId="00000018">
      <w:pPr>
        <w:pageBreakBefore w:val="0"/>
        <w:spacing w:after="280" w:before="280" w:lineRule="auto"/>
        <w:rPr>
          <w:rFonts w:ascii="Times New Roman" w:cs="Times New Roman" w:eastAsia="Times New Roman" w:hAnsi="Times New Roman"/>
        </w:rPr>
      </w:pPr>
      <w:r w:rsidDel="00000000" w:rsidR="00000000" w:rsidRPr="00000000">
        <w:rPr>
          <w:rFonts w:ascii="Calibri" w:cs="Calibri" w:eastAsia="Calibri" w:hAnsi="Calibri"/>
          <w:b w:val="1"/>
          <w:sz w:val="28"/>
          <w:szCs w:val="28"/>
          <w:rtl w:val="0"/>
        </w:rPr>
        <w:t xml:space="preserve">Part I: Project Description </w:t>
      </w: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Fonts w:ascii="Calibri" w:cs="Calibri" w:eastAsia="Calibri" w:hAnsi="Calibri"/>
          <w:sz w:val="22"/>
          <w:szCs w:val="22"/>
          <w:rtl w:val="0"/>
        </w:rPr>
        <w:t xml:space="preserve">Briefly describe the project or program your chapter would like to fund using this grant. Include how the funds will be utilized. Please use only the space provided on the form. </w:t>
      </w:r>
      <w:r w:rsidDel="00000000" w:rsidR="00000000" w:rsidRPr="00000000">
        <w:rPr>
          <w:rtl w:val="0"/>
        </w:rPr>
      </w:r>
    </w:p>
    <w:p w:rsidR="00000000" w:rsidDel="00000000" w:rsidP="00000000" w:rsidRDefault="00000000" w:rsidRPr="00000000" w14:paraId="0000001A">
      <w:pPr>
        <w:pageBreakBefore w:val="0"/>
        <w:spacing w:after="280" w:before="28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B">
      <w:pPr>
        <w:pageBreakBefore w:val="0"/>
        <w:spacing w:after="280" w:before="28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pageBreakBefore w:val="0"/>
        <w:spacing w:after="280" w:before="28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D">
      <w:pPr>
        <w:pageBreakBefore w:val="0"/>
        <w:spacing w:after="280" w:before="28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pageBreakBefore w:val="0"/>
        <w:spacing w:after="280" w:before="28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F">
      <w:pPr>
        <w:pageBreakBefore w:val="0"/>
        <w:spacing w:after="280" w:before="28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pageBreakBefore w:val="0"/>
        <w:rPr>
          <w:b w:val="1"/>
          <w:sz w:val="28"/>
          <w:szCs w:val="28"/>
        </w:rPr>
      </w:pPr>
      <w:r w:rsidDel="00000000" w:rsidR="00000000" w:rsidRPr="00000000">
        <w:rPr>
          <w:rtl w:val="0"/>
        </w:rPr>
      </w:r>
    </w:p>
    <w:p w:rsidR="00000000" w:rsidDel="00000000" w:rsidP="00000000" w:rsidRDefault="00000000" w:rsidRPr="00000000" w14:paraId="00000021">
      <w:pPr>
        <w:pageBreakBefore w:val="0"/>
        <w:rPr>
          <w:b w:val="1"/>
          <w:sz w:val="28"/>
          <w:szCs w:val="28"/>
        </w:rPr>
      </w:pPr>
      <w:r w:rsidDel="00000000" w:rsidR="00000000" w:rsidRPr="00000000">
        <w:rPr>
          <w:rtl w:val="0"/>
        </w:rPr>
      </w:r>
    </w:p>
    <w:p w:rsidR="00000000" w:rsidDel="00000000" w:rsidP="00000000" w:rsidRDefault="00000000" w:rsidRPr="00000000" w14:paraId="00000022">
      <w:pPr>
        <w:pageBreakBefore w:val="0"/>
        <w:rPr>
          <w:b w:val="1"/>
          <w:sz w:val="28"/>
          <w:szCs w:val="28"/>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Fonts w:ascii="Calibri" w:cs="Calibri" w:eastAsia="Calibri" w:hAnsi="Calibri"/>
          <w:b w:val="1"/>
          <w:sz w:val="28"/>
          <w:szCs w:val="28"/>
          <w:rtl w:val="0"/>
        </w:rPr>
        <w:t xml:space="preserve">Part II: Project Benefits </w:t>
      </w: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Briefly describe the benefits to the students, chapter and/or the community accomplished through this project. Please use only the space provided on the form.</w:t>
      </w:r>
      <w:r w:rsidDel="00000000" w:rsidR="00000000" w:rsidRPr="00000000">
        <w:rPr>
          <w:rtl w:val="0"/>
        </w:rPr>
      </w:r>
    </w:p>
    <w:p w:rsidR="00000000" w:rsidDel="00000000" w:rsidP="00000000" w:rsidRDefault="00000000" w:rsidRPr="00000000" w14:paraId="00000025">
      <w:pPr>
        <w:pageBreakBefore w:val="0"/>
        <w:spacing w:after="280" w:before="2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pageBreakBefore w:val="0"/>
        <w:spacing w:after="280" w:before="2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pageBreakBefore w:val="0"/>
        <w:spacing w:after="280" w:before="2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pageBreakBefore w:val="0"/>
        <w:rPr>
          <w:b w:val="1"/>
          <w:sz w:val="22"/>
          <w:szCs w:val="22"/>
        </w:rPr>
      </w:pPr>
      <w:r w:rsidDel="00000000" w:rsidR="00000000" w:rsidRPr="00000000">
        <w:rPr>
          <w:rtl w:val="0"/>
        </w:rPr>
      </w:r>
    </w:p>
    <w:p w:rsidR="00000000" w:rsidDel="00000000" w:rsidP="00000000" w:rsidRDefault="00000000" w:rsidRPr="00000000" w14:paraId="0000002F">
      <w:pPr>
        <w:pageBreakBefore w:val="0"/>
        <w:rPr>
          <w:b w:val="1"/>
          <w:sz w:val="22"/>
          <w:szCs w:val="22"/>
        </w:rPr>
      </w:pPr>
      <w:r w:rsidDel="00000000" w:rsidR="00000000" w:rsidRPr="00000000">
        <w:rPr>
          <w:rtl w:val="0"/>
        </w:rPr>
      </w:r>
    </w:p>
    <w:p w:rsidR="00000000" w:rsidDel="00000000" w:rsidP="00000000" w:rsidRDefault="00000000" w:rsidRPr="00000000" w14:paraId="00000030">
      <w:pPr>
        <w:pageBreakBefore w:val="0"/>
        <w:rPr>
          <w:b w:val="1"/>
          <w:sz w:val="22"/>
          <w:szCs w:val="22"/>
        </w:rPr>
      </w:pPr>
      <w:r w:rsidDel="00000000" w:rsidR="00000000" w:rsidRPr="00000000">
        <w:rPr>
          <w:rFonts w:ascii="Calibri" w:cs="Calibri" w:eastAsia="Calibri" w:hAnsi="Calibri"/>
          <w:b w:val="1"/>
          <w:sz w:val="22"/>
          <w:szCs w:val="22"/>
          <w:rtl w:val="0"/>
        </w:rPr>
        <w:t xml:space="preserve">By signing below, applicants acknowledge that they have read and understand the requirements of the NC FFA Alumni Chapter Grant (on page 1) and that all information provided is accurate: </w:t>
      </w: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rPr>
      </w:pPr>
      <w:r w:rsidDel="00000000" w:rsidR="00000000" w:rsidRPr="00000000">
        <w:rPr>
          <w:rFonts w:ascii="Calibri" w:cs="Calibri" w:eastAsia="Calibri" w:hAnsi="Calibri"/>
          <w:b w:val="1"/>
          <w:sz w:val="22"/>
          <w:szCs w:val="22"/>
          <w:rtl w:val="0"/>
        </w:rPr>
        <w:t xml:space="preserve">______________________________________</w:t>
        <w:tab/>
        <w:t xml:space="preserve">             _______________________________________</w:t>
      </w:r>
      <w:r w:rsidDel="00000000" w:rsidR="00000000" w:rsidRPr="00000000">
        <w:rPr>
          <w:rtl w:val="0"/>
        </w:rPr>
      </w:r>
    </w:p>
    <w:p w:rsidR="00000000" w:rsidDel="00000000" w:rsidP="00000000" w:rsidRDefault="00000000" w:rsidRPr="00000000" w14:paraId="00000033">
      <w:pPr>
        <w:pageBreakBefore w:val="0"/>
        <w:ind w:firstLine="720"/>
        <w:rPr>
          <w:rFonts w:ascii="Times New Roman" w:cs="Times New Roman" w:eastAsia="Times New Roman" w:hAnsi="Times New Roman"/>
        </w:rPr>
      </w:pPr>
      <w:r w:rsidDel="00000000" w:rsidR="00000000" w:rsidRPr="00000000">
        <w:rPr>
          <w:rFonts w:ascii="Calibri" w:cs="Calibri" w:eastAsia="Calibri" w:hAnsi="Calibri"/>
          <w:i w:val="1"/>
          <w:sz w:val="22"/>
          <w:szCs w:val="22"/>
          <w:rtl w:val="0"/>
        </w:rPr>
        <w:t xml:space="preserve">     Chapter President </w:t>
        <w:tab/>
        <w:tab/>
        <w:tab/>
        <w:tab/>
        <w:tab/>
        <w:t xml:space="preserve">     Alumni Chapter President</w:t>
      </w:r>
      <w:r w:rsidDel="00000000" w:rsidR="00000000" w:rsidRPr="00000000">
        <w:rPr>
          <w:rtl w:val="0"/>
        </w:rPr>
      </w:r>
    </w:p>
    <w:p w:rsidR="00000000" w:rsidDel="00000000" w:rsidP="00000000" w:rsidRDefault="00000000" w:rsidRPr="00000000" w14:paraId="00000034">
      <w:pPr>
        <w:pageBreakBefore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5">
      <w:pPr>
        <w:pageBreakBefore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pageBreakBefore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 </w:t>
        <w:tab/>
        <w:t xml:space="preserve">        _______________________________________</w:t>
      </w:r>
    </w:p>
    <w:p w:rsidR="00000000" w:rsidDel="00000000" w:rsidP="00000000" w:rsidRDefault="00000000" w:rsidRPr="00000000" w14:paraId="00000037">
      <w:pPr>
        <w:pageBreakBefore w:val="0"/>
        <w:ind w:firstLine="720"/>
        <w:rPr>
          <w:rFonts w:ascii="Times New Roman" w:cs="Times New Roman" w:eastAsia="Times New Roman" w:hAnsi="Times New Roman"/>
        </w:rPr>
      </w:pPr>
      <w:r w:rsidDel="00000000" w:rsidR="00000000" w:rsidRPr="00000000">
        <w:rPr>
          <w:rFonts w:ascii="Calibri" w:cs="Calibri" w:eastAsia="Calibri" w:hAnsi="Calibri"/>
          <w:i w:val="1"/>
          <w:sz w:val="22"/>
          <w:szCs w:val="22"/>
          <w:rtl w:val="0"/>
        </w:rPr>
        <w:t xml:space="preserve">       Chapter Advisor </w:t>
        <w:tab/>
        <w:tab/>
        <w:tab/>
        <w:tab/>
        <w:tab/>
        <w:t xml:space="preserve">        Advisor Email Address</w:t>
      </w:r>
      <w:r w:rsidDel="00000000" w:rsidR="00000000" w:rsidRPr="00000000">
        <w:rPr>
          <w:rtl w:val="0"/>
        </w:rPr>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embedRegular w:fontKey="{00000000-0000-0000-0000-000000000000}" r:id="rId13" w:subsetted="0"/>
    <w:embedBold w:fontKey="{00000000-0000-0000-0000-000000000000}" r:id="rId1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B5B2D"/>
    <w:pPr>
      <w:spacing w:after="100" w:afterAutospacing="1" w:before="100" w:beforeAutospacing="1"/>
    </w:pPr>
    <w:rPr>
      <w:rFonts w:ascii="Times New Roman" w:cs="Times New Roman" w:eastAsia="Times New Roman" w:hAnsi="Times New Roman"/>
    </w:rPr>
  </w:style>
  <w:style w:type="paragraph" w:styleId="HTMLPreformatted">
    <w:name w:val="HTML Preformatted"/>
    <w:basedOn w:val="Normal"/>
    <w:link w:val="HTMLPreformattedChar"/>
    <w:uiPriority w:val="99"/>
    <w:semiHidden w:val="1"/>
    <w:unhideWhenUsed w:val="1"/>
    <w:rsid w:val="000B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0B5B2D"/>
    <w:rPr>
      <w:rFonts w:ascii="Courier New" w:cs="Courier New" w:eastAsia="Times New Roman" w:hAnsi="Courier New"/>
      <w:sz w:val="20"/>
      <w:szCs w:val="20"/>
    </w:rPr>
  </w:style>
  <w:style w:type="character" w:styleId="Hyperlink">
    <w:name w:val="Hyperlink"/>
    <w:basedOn w:val="DefaultParagraphFont"/>
    <w:uiPriority w:val="99"/>
    <w:unhideWhenUsed w:val="1"/>
    <w:rsid w:val="00444B0F"/>
    <w:rPr>
      <w:color w:val="0563c1" w:themeColor="hyperlink"/>
      <w:u w:val="single"/>
    </w:rPr>
  </w:style>
  <w:style w:type="character" w:styleId="UnresolvedMention">
    <w:name w:val="Unresolved Mention"/>
    <w:basedOn w:val="DefaultParagraphFont"/>
    <w:uiPriority w:val="99"/>
    <w:semiHidden w:val="1"/>
    <w:unhideWhenUsed w:val="1"/>
    <w:rsid w:val="00444B0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ncffaalumniassoc@gmail.com"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MontserratLight-italic.ttf"/><Relationship Id="rId10" Type="http://schemas.openxmlformats.org/officeDocument/2006/relationships/font" Target="fonts/MontserratLight-bold.ttf"/><Relationship Id="rId13" Type="http://schemas.openxmlformats.org/officeDocument/2006/relationships/font" Target="fonts/NotoSansSymbols-regular.ttf"/><Relationship Id="rId12" Type="http://schemas.openxmlformats.org/officeDocument/2006/relationships/font" Target="fonts/MontserratLight-boldItalic.ttf"/><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9" Type="http://schemas.openxmlformats.org/officeDocument/2006/relationships/font" Target="fonts/MontserratLight-regular.ttf"/><Relationship Id="rId14" Type="http://schemas.openxmlformats.org/officeDocument/2006/relationships/font" Target="fonts/NotoSansSymbols-bold.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ksYHt9MTEm9eiyEANNKIDIJi/A==">AMUW2mUnOKzV1i+moReCUafRJQbbo/5/hqZuqmsJz1PbgX7EG9KzejuSyaHFuF1HWVlZKfL6giwYfu3YYTZu00+44SElkHOw6Cnd3x+ozsz36WHLC78Pd3U=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2020-12-01T19:04:00Z</dcterms:created>
  <dc:creator>Microsoft Office User</dc:creator>
</cp:coreProperties>
</file>