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9ADD" w14:textId="77777777" w:rsidR="00E2125B" w:rsidRPr="004B7070" w:rsidRDefault="00E2125B">
      <w:pPr>
        <w:rPr>
          <w:rFonts w:ascii="Times New Roman" w:hAnsi="Times New Roman" w:cs="Times New Roman"/>
        </w:rPr>
      </w:pPr>
    </w:p>
    <w:p w14:paraId="064BC82F" w14:textId="77777777" w:rsidR="0080515E" w:rsidRPr="004B7070" w:rsidRDefault="004B7070" w:rsidP="004B7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070">
        <w:rPr>
          <w:rFonts w:ascii="Times New Roman" w:hAnsi="Times New Roman" w:cs="Times New Roman"/>
          <w:b/>
          <w:sz w:val="32"/>
          <w:szCs w:val="32"/>
        </w:rPr>
        <w:t>2013 North Carolina FFA State Officer Selection</w:t>
      </w:r>
    </w:p>
    <w:p w14:paraId="244B79E2" w14:textId="77777777" w:rsidR="004B7070" w:rsidRDefault="004B7070" w:rsidP="004B7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070">
        <w:rPr>
          <w:rFonts w:ascii="Times New Roman" w:hAnsi="Times New Roman" w:cs="Times New Roman"/>
          <w:b/>
          <w:sz w:val="32"/>
          <w:szCs w:val="32"/>
        </w:rPr>
        <w:t>Knowledge Test</w:t>
      </w:r>
    </w:p>
    <w:p w14:paraId="7E8F9F86" w14:textId="77777777" w:rsidR="004B7070" w:rsidRPr="004B7070" w:rsidRDefault="004B7070" w:rsidP="004B70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Read the questions and select the one best answer.</w:t>
      </w:r>
    </w:p>
    <w:p w14:paraId="66E7E25F" w14:textId="77777777" w:rsidR="001B14C2" w:rsidRPr="004B7070" w:rsidRDefault="001B14C2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current National FFA Advisor is:</w:t>
      </w:r>
    </w:p>
    <w:p w14:paraId="68E438BE" w14:textId="77777777" w:rsidR="001B14C2" w:rsidRPr="004B7070" w:rsidRDefault="00BA1FBF" w:rsidP="001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Steve Brown</w:t>
      </w:r>
    </w:p>
    <w:p w14:paraId="1661AFE3" w14:textId="77777777" w:rsidR="001B14C2" w:rsidRPr="004B7070" w:rsidRDefault="001B14C2" w:rsidP="001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Larry D. Case</w:t>
      </w:r>
    </w:p>
    <w:p w14:paraId="3CA5494B" w14:textId="77777777" w:rsidR="001B14C2" w:rsidRPr="004B7070" w:rsidRDefault="001B14C2" w:rsidP="001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Dwight Armstrong</w:t>
      </w:r>
    </w:p>
    <w:p w14:paraId="2BF99412" w14:textId="77777777" w:rsidR="001B14C2" w:rsidRPr="004B7070" w:rsidRDefault="001B14C2" w:rsidP="001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Doug </w:t>
      </w:r>
      <w:proofErr w:type="spellStart"/>
      <w:r w:rsidRPr="004B7070">
        <w:rPr>
          <w:rFonts w:ascii="Times New Roman" w:hAnsi="Times New Roman" w:cs="Times New Roman"/>
        </w:rPr>
        <w:t>Loudenslager</w:t>
      </w:r>
      <w:proofErr w:type="spellEnd"/>
    </w:p>
    <w:p w14:paraId="20B23781" w14:textId="77777777" w:rsidR="001B14C2" w:rsidRPr="004B7070" w:rsidRDefault="001B14C2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Who was the last National FFA President from North Carolina?</w:t>
      </w:r>
    </w:p>
    <w:p w14:paraId="700815D8" w14:textId="77777777" w:rsidR="001B14C2" w:rsidRPr="004B7070" w:rsidRDefault="001B14C2" w:rsidP="001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Ray Starling</w:t>
      </w:r>
    </w:p>
    <w:p w14:paraId="013AF257" w14:textId="77777777" w:rsidR="001B14C2" w:rsidRPr="004B7070" w:rsidRDefault="001B14C2" w:rsidP="001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Caitlin Lowe</w:t>
      </w:r>
    </w:p>
    <w:p w14:paraId="4D6F9240" w14:textId="77777777" w:rsidR="001B14C2" w:rsidRPr="004B7070" w:rsidRDefault="001B14C2" w:rsidP="001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Howard Williams</w:t>
      </w:r>
    </w:p>
    <w:p w14:paraId="4C4A8641" w14:textId="77777777" w:rsidR="001B14C2" w:rsidRPr="004B7070" w:rsidRDefault="001B14C2" w:rsidP="001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Wade Turner</w:t>
      </w:r>
    </w:p>
    <w:p w14:paraId="620D4B38" w14:textId="77777777" w:rsidR="001B14C2" w:rsidRPr="004B7070" w:rsidRDefault="001B14C2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Public Law 81-750 which granted the FFA a federal charter in 1950 was revised in 1998 and is now referred to as </w:t>
      </w:r>
    </w:p>
    <w:p w14:paraId="330B9ADB" w14:textId="77777777" w:rsidR="001B14C2" w:rsidRPr="004B7070" w:rsidRDefault="001B14C2" w:rsidP="001B14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Public Law 91-860</w:t>
      </w:r>
    </w:p>
    <w:p w14:paraId="5F409288" w14:textId="77777777" w:rsidR="001B14C2" w:rsidRPr="004B7070" w:rsidRDefault="001B14C2" w:rsidP="001B14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Public Law 98-750</w:t>
      </w:r>
    </w:p>
    <w:p w14:paraId="4B42567A" w14:textId="77777777" w:rsidR="001B14C2" w:rsidRPr="004B7070" w:rsidRDefault="001B14C2" w:rsidP="001B14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Public Law 100-001</w:t>
      </w:r>
    </w:p>
    <w:p w14:paraId="4AFC75D0" w14:textId="77777777" w:rsidR="001B14C2" w:rsidRPr="004B7070" w:rsidRDefault="001B14C2" w:rsidP="001B14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Public Law 105-225</w:t>
      </w:r>
    </w:p>
    <w:p w14:paraId="52409131" w14:textId="77777777" w:rsidR="001B14C2" w:rsidRPr="004B7070" w:rsidRDefault="00BA1FBF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In the North Carolina FFA Association t</w:t>
      </w:r>
      <w:r w:rsidR="001B14C2" w:rsidRPr="004B7070">
        <w:rPr>
          <w:rFonts w:ascii="Times New Roman" w:hAnsi="Times New Roman" w:cs="Times New Roman"/>
        </w:rPr>
        <w:t xml:space="preserve">he State FFA Degree is the highest degree that can be given to a FFA </w:t>
      </w:r>
      <w:r w:rsidRPr="004B7070">
        <w:rPr>
          <w:rFonts w:ascii="Times New Roman" w:hAnsi="Times New Roman" w:cs="Times New Roman"/>
        </w:rPr>
        <w:t>member.</w:t>
      </w:r>
      <w:r w:rsidR="001B14C2" w:rsidRPr="004B7070">
        <w:rPr>
          <w:rFonts w:ascii="Times New Roman" w:hAnsi="Times New Roman" w:cs="Times New Roman"/>
        </w:rPr>
        <w:t xml:space="preserve">  </w:t>
      </w:r>
      <w:r w:rsidRPr="004B7070">
        <w:rPr>
          <w:rFonts w:ascii="Times New Roman" w:hAnsi="Times New Roman" w:cs="Times New Roman"/>
        </w:rPr>
        <w:t xml:space="preserve">This award was given by the Young </w:t>
      </w:r>
      <w:proofErr w:type="spellStart"/>
      <w:r w:rsidRPr="004B7070">
        <w:rPr>
          <w:rFonts w:ascii="Times New Roman" w:hAnsi="Times New Roman" w:cs="Times New Roman"/>
        </w:rPr>
        <w:t>Tarheel</w:t>
      </w:r>
      <w:proofErr w:type="spellEnd"/>
      <w:r w:rsidRPr="004B7070">
        <w:rPr>
          <w:rFonts w:ascii="Times New Roman" w:hAnsi="Times New Roman" w:cs="Times New Roman"/>
        </w:rPr>
        <w:t xml:space="preserve"> Farmers Association at its first state convention in 1928 but it had another name.  What was the award name?</w:t>
      </w:r>
    </w:p>
    <w:p w14:paraId="120EDC78" w14:textId="77777777" w:rsidR="001B14C2" w:rsidRPr="004B7070" w:rsidRDefault="001B14C2" w:rsidP="001B1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Carolina Farmer</w:t>
      </w:r>
    </w:p>
    <w:p w14:paraId="5F2CAF00" w14:textId="77777777" w:rsidR="001B14C2" w:rsidRPr="004B7070" w:rsidRDefault="001B14C2" w:rsidP="001B1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4B7070">
        <w:rPr>
          <w:rFonts w:ascii="Times New Roman" w:hAnsi="Times New Roman" w:cs="Times New Roman"/>
        </w:rPr>
        <w:t>Tarheel</w:t>
      </w:r>
      <w:proofErr w:type="spellEnd"/>
      <w:r w:rsidRPr="004B7070">
        <w:rPr>
          <w:rFonts w:ascii="Times New Roman" w:hAnsi="Times New Roman" w:cs="Times New Roman"/>
        </w:rPr>
        <w:t xml:space="preserve"> Farmer</w:t>
      </w:r>
    </w:p>
    <w:p w14:paraId="504270CF" w14:textId="77777777" w:rsidR="001B14C2" w:rsidRPr="004B7070" w:rsidRDefault="001B14C2" w:rsidP="001B1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State Farmer</w:t>
      </w:r>
    </w:p>
    <w:p w14:paraId="1FEE9EED" w14:textId="77777777" w:rsidR="001B14C2" w:rsidRPr="004B7070" w:rsidRDefault="001B14C2" w:rsidP="001B1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Old North State Farmer</w:t>
      </w:r>
    </w:p>
    <w:p w14:paraId="2053A8E4" w14:textId="77777777" w:rsidR="001B14C2" w:rsidRPr="004B7070" w:rsidRDefault="00EA7484" w:rsidP="001B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This gentleman from North Carolina was on the first </w:t>
      </w:r>
      <w:r w:rsidR="00B70534" w:rsidRPr="004B7070">
        <w:rPr>
          <w:rFonts w:ascii="Times New Roman" w:hAnsi="Times New Roman" w:cs="Times New Roman"/>
        </w:rPr>
        <w:t>national officer</w:t>
      </w:r>
      <w:r w:rsidRPr="004B7070">
        <w:rPr>
          <w:rFonts w:ascii="Times New Roman" w:hAnsi="Times New Roman" w:cs="Times New Roman"/>
        </w:rPr>
        <w:t xml:space="preserve"> </w:t>
      </w:r>
      <w:proofErr w:type="gramStart"/>
      <w:r w:rsidRPr="004B7070">
        <w:rPr>
          <w:rFonts w:ascii="Times New Roman" w:hAnsi="Times New Roman" w:cs="Times New Roman"/>
        </w:rPr>
        <w:t xml:space="preserve">team </w:t>
      </w:r>
      <w:r w:rsidR="00B70534" w:rsidRPr="004B7070">
        <w:rPr>
          <w:rFonts w:ascii="Times New Roman" w:hAnsi="Times New Roman" w:cs="Times New Roman"/>
        </w:rPr>
        <w:t xml:space="preserve"> of</w:t>
      </w:r>
      <w:proofErr w:type="gramEnd"/>
      <w:r w:rsidR="00B70534" w:rsidRPr="004B7070">
        <w:rPr>
          <w:rFonts w:ascii="Times New Roman" w:hAnsi="Times New Roman" w:cs="Times New Roman"/>
        </w:rPr>
        <w:t xml:space="preserve"> the New Farmers of America </w:t>
      </w:r>
      <w:r w:rsidR="00D41E23" w:rsidRPr="004B7070">
        <w:rPr>
          <w:rFonts w:ascii="Times New Roman" w:hAnsi="Times New Roman" w:cs="Times New Roman"/>
        </w:rPr>
        <w:t>a</w:t>
      </w:r>
      <w:r w:rsidR="00B70534" w:rsidRPr="004B7070">
        <w:rPr>
          <w:rFonts w:ascii="Times New Roman" w:hAnsi="Times New Roman" w:cs="Times New Roman"/>
        </w:rPr>
        <w:t>nd was elected as the</w:t>
      </w:r>
      <w:r w:rsidR="00D41E23" w:rsidRPr="004B7070">
        <w:rPr>
          <w:rFonts w:ascii="Times New Roman" w:hAnsi="Times New Roman" w:cs="Times New Roman"/>
        </w:rPr>
        <w:t xml:space="preserve"> second National NFA President.  What was his name?</w:t>
      </w:r>
    </w:p>
    <w:p w14:paraId="4482EE8C" w14:textId="77777777" w:rsidR="00B70534" w:rsidRPr="004B7070" w:rsidRDefault="00B70534" w:rsidP="00B705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Elbert Pettiford</w:t>
      </w:r>
    </w:p>
    <w:p w14:paraId="6E0641C8" w14:textId="77777777" w:rsidR="00B70534" w:rsidRPr="004B7070" w:rsidRDefault="00B70534" w:rsidP="00B705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James Bryant</w:t>
      </w:r>
    </w:p>
    <w:p w14:paraId="01167618" w14:textId="77777777" w:rsidR="00B70534" w:rsidRPr="004B7070" w:rsidRDefault="00B70534" w:rsidP="00B705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Samuel Tate</w:t>
      </w:r>
    </w:p>
    <w:p w14:paraId="55BD2180" w14:textId="77777777" w:rsidR="00B70534" w:rsidRPr="004B7070" w:rsidRDefault="00B70534" w:rsidP="00B705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Marvin Roundtree</w:t>
      </w:r>
    </w:p>
    <w:p w14:paraId="53BB20D7" w14:textId="77777777" w:rsidR="00B70534" w:rsidRPr="004B7070" w:rsidRDefault="00B70534" w:rsidP="00B70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North Carolina has had two members to win the distinction as the State Farmer of America. Clarence Chappell of Perquimans won the award in 1957</w:t>
      </w:r>
      <w:r w:rsidR="00BA1FBF" w:rsidRPr="004B7070">
        <w:rPr>
          <w:rFonts w:ascii="Times New Roman" w:hAnsi="Times New Roman" w:cs="Times New Roman"/>
        </w:rPr>
        <w:t>.  W</w:t>
      </w:r>
      <w:r w:rsidRPr="004B7070">
        <w:rPr>
          <w:rFonts w:ascii="Times New Roman" w:hAnsi="Times New Roman" w:cs="Times New Roman"/>
        </w:rPr>
        <w:t>hat as the name of the Union County FFA member that won the honor in 1987.</w:t>
      </w:r>
    </w:p>
    <w:p w14:paraId="4CE7A847" w14:textId="77777777" w:rsidR="00B70534" w:rsidRPr="004B7070" w:rsidRDefault="00B70534" w:rsidP="00B705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Wesley Barefoot</w:t>
      </w:r>
    </w:p>
    <w:p w14:paraId="6E2F9344" w14:textId="77777777" w:rsidR="00B70534" w:rsidRPr="004B7070" w:rsidRDefault="00B70534" w:rsidP="00B705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Franklin </w:t>
      </w:r>
      <w:proofErr w:type="spellStart"/>
      <w:r w:rsidRPr="004B7070">
        <w:rPr>
          <w:rFonts w:ascii="Times New Roman" w:hAnsi="Times New Roman" w:cs="Times New Roman"/>
          <w:b/>
        </w:rPr>
        <w:t>Howey</w:t>
      </w:r>
      <w:proofErr w:type="spellEnd"/>
    </w:p>
    <w:p w14:paraId="323191FD" w14:textId="77777777" w:rsidR="00B70534" w:rsidRPr="004B7070" w:rsidRDefault="00B70534" w:rsidP="00B705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Ken Maxwell</w:t>
      </w:r>
    </w:p>
    <w:p w14:paraId="32BA5B2C" w14:textId="77777777" w:rsidR="00B70534" w:rsidRPr="004B7070" w:rsidRDefault="00B70534" w:rsidP="00B705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Marshall Stewart</w:t>
      </w:r>
    </w:p>
    <w:p w14:paraId="32486CAB" w14:textId="77777777" w:rsidR="00B70534" w:rsidRPr="004B7070" w:rsidRDefault="00B70534" w:rsidP="00B70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 xml:space="preserve">At one time the North Carolina FFA Association has three FFA Camps that were all named after a former State FFA Leader, which of these </w:t>
      </w:r>
      <w:r w:rsidRPr="004B7070">
        <w:rPr>
          <w:rFonts w:ascii="Times New Roman" w:hAnsi="Times New Roman" w:cs="Times New Roman"/>
          <w:b/>
          <w:u w:val="single"/>
        </w:rPr>
        <w:t>was not</w:t>
      </w:r>
      <w:r w:rsidRPr="004B7070">
        <w:rPr>
          <w:rFonts w:ascii="Times New Roman" w:hAnsi="Times New Roman" w:cs="Times New Roman"/>
        </w:rPr>
        <w:t xml:space="preserve"> the name of one of those camps.</w:t>
      </w:r>
    </w:p>
    <w:p w14:paraId="1F7DB31D" w14:textId="77777777" w:rsidR="00B70534" w:rsidRPr="004B7070" w:rsidRDefault="00B70534" w:rsidP="00B705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R. J. Peeler FFA Camp</w:t>
      </w:r>
    </w:p>
    <w:p w14:paraId="344D34F4" w14:textId="77777777" w:rsidR="00B70534" w:rsidRPr="004B7070" w:rsidRDefault="00B70534" w:rsidP="00CB16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S. B. Simmons FFA Camp</w:t>
      </w:r>
    </w:p>
    <w:p w14:paraId="10F5512E" w14:textId="77777777" w:rsidR="00CB16AF" w:rsidRPr="004B7070" w:rsidRDefault="00CB16AF" w:rsidP="00CB16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Charles Pullen FFA Camp</w:t>
      </w:r>
    </w:p>
    <w:p w14:paraId="2E3811B3" w14:textId="77777777" w:rsidR="00CB16AF" w:rsidRPr="004B7070" w:rsidRDefault="00CB16AF" w:rsidP="00CB16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Tom Browne FFA Camp</w:t>
      </w:r>
    </w:p>
    <w:p w14:paraId="380BDE83" w14:textId="77777777" w:rsidR="00CB16AF" w:rsidRPr="004B7070" w:rsidRDefault="00CB16AF" w:rsidP="00CB1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According the Constitution and Bylaws of the North Carolina FFA Association, how many voting members serve on the FFA Board of Directors.</w:t>
      </w:r>
    </w:p>
    <w:p w14:paraId="3A64234E" w14:textId="77777777" w:rsidR="00CB16AF" w:rsidRPr="004B7070" w:rsidRDefault="00CB16AF" w:rsidP="00CB16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14</w:t>
      </w:r>
    </w:p>
    <w:p w14:paraId="2EAB2767" w14:textId="77777777" w:rsidR="00CB16AF" w:rsidRPr="004B7070" w:rsidRDefault="00CB16AF" w:rsidP="00CB16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16</w:t>
      </w:r>
    </w:p>
    <w:p w14:paraId="77135981" w14:textId="77777777" w:rsidR="00CB16AF" w:rsidRPr="004B7070" w:rsidRDefault="00CB16AF" w:rsidP="00CB16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18</w:t>
      </w:r>
    </w:p>
    <w:p w14:paraId="3C5DA7D1" w14:textId="77777777" w:rsidR="00CB16AF" w:rsidRPr="004B7070" w:rsidRDefault="00CB16AF" w:rsidP="00CB16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20</w:t>
      </w:r>
    </w:p>
    <w:p w14:paraId="6FFBE3CD" w14:textId="77777777" w:rsidR="00CB16AF" w:rsidRPr="004B7070" w:rsidRDefault="00CB16AF" w:rsidP="00CB1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According to the Constitution and Bylaws of the North Carolina FFA Association how many official delegates is a chapter entitled to if it has 251 members.</w:t>
      </w:r>
    </w:p>
    <w:p w14:paraId="2D5F1860" w14:textId="77777777" w:rsidR="00CB16AF" w:rsidRPr="004B7070" w:rsidRDefault="00CB16AF" w:rsidP="00CB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4</w:t>
      </w:r>
    </w:p>
    <w:p w14:paraId="3436D9BE" w14:textId="77777777" w:rsidR="00CB16AF" w:rsidRPr="004B7070" w:rsidRDefault="00CB16AF" w:rsidP="00CB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5</w:t>
      </w:r>
    </w:p>
    <w:p w14:paraId="374C10B6" w14:textId="77777777" w:rsidR="00CB16AF" w:rsidRPr="004B7070" w:rsidRDefault="00CB16AF" w:rsidP="00CB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6</w:t>
      </w:r>
    </w:p>
    <w:p w14:paraId="7C29E2EA" w14:textId="77777777" w:rsidR="00CB16AF" w:rsidRPr="004B7070" w:rsidRDefault="00CB16AF" w:rsidP="00CB16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7</w:t>
      </w:r>
    </w:p>
    <w:p w14:paraId="6DF3322D" w14:textId="77777777" w:rsidR="00CB16AF" w:rsidRPr="004B7070" w:rsidRDefault="00CB16AF" w:rsidP="00CB1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According to the Official Policies of the North Carolina FFA Association, the fiscal year for the association is:</w:t>
      </w:r>
    </w:p>
    <w:p w14:paraId="25D8DC43" w14:textId="77777777" w:rsidR="00CB16AF" w:rsidRPr="004B7070" w:rsidRDefault="00CB16AF" w:rsidP="00CB1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June 1 – May 3</w:t>
      </w:r>
      <w:r w:rsidR="00AE17B9" w:rsidRPr="004B7070">
        <w:rPr>
          <w:rFonts w:ascii="Times New Roman" w:hAnsi="Times New Roman" w:cs="Times New Roman"/>
        </w:rPr>
        <w:t>1</w:t>
      </w:r>
    </w:p>
    <w:p w14:paraId="0B86D02F" w14:textId="77777777" w:rsidR="00CB16AF" w:rsidRPr="004B7070" w:rsidRDefault="00CB16AF" w:rsidP="00CB1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July 1 – </w:t>
      </w:r>
      <w:r w:rsidR="00AE17B9" w:rsidRPr="004B7070">
        <w:rPr>
          <w:rFonts w:ascii="Times New Roman" w:hAnsi="Times New Roman" w:cs="Times New Roman"/>
        </w:rPr>
        <w:t>June</w:t>
      </w:r>
      <w:r w:rsidRPr="004B7070">
        <w:rPr>
          <w:rFonts w:ascii="Times New Roman" w:hAnsi="Times New Roman" w:cs="Times New Roman"/>
        </w:rPr>
        <w:t xml:space="preserve"> 3</w:t>
      </w:r>
      <w:r w:rsidR="00AE17B9" w:rsidRPr="004B7070">
        <w:rPr>
          <w:rFonts w:ascii="Times New Roman" w:hAnsi="Times New Roman" w:cs="Times New Roman"/>
        </w:rPr>
        <w:t>0</w:t>
      </w:r>
    </w:p>
    <w:p w14:paraId="4DED4662" w14:textId="77777777" w:rsidR="00CB16AF" w:rsidRPr="004B7070" w:rsidRDefault="00CB16AF" w:rsidP="00CB1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August 1-</w:t>
      </w:r>
      <w:r w:rsidR="00AE17B9" w:rsidRPr="004B7070">
        <w:rPr>
          <w:rFonts w:ascii="Times New Roman" w:hAnsi="Times New Roman" w:cs="Times New Roman"/>
        </w:rPr>
        <w:t>July 31</w:t>
      </w:r>
    </w:p>
    <w:p w14:paraId="22B1F6FE" w14:textId="77777777" w:rsidR="00AE17B9" w:rsidRPr="004B7070" w:rsidRDefault="00AE17B9" w:rsidP="00CB16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September 1 – August 31.</w:t>
      </w:r>
    </w:p>
    <w:p w14:paraId="205D3C80" w14:textId="77777777" w:rsidR="00AE17B9" w:rsidRPr="004B7070" w:rsidRDefault="00AE17B9" w:rsidP="00AE17B9">
      <w:pPr>
        <w:rPr>
          <w:rFonts w:ascii="Times New Roman" w:hAnsi="Times New Roman" w:cs="Times New Roman"/>
        </w:rPr>
      </w:pPr>
    </w:p>
    <w:p w14:paraId="33E6C641" w14:textId="77777777" w:rsidR="00AE17B9" w:rsidRPr="004B7070" w:rsidRDefault="00CA64E1" w:rsidP="00AE17B9">
      <w:p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Agricultural Knowledge</w:t>
      </w:r>
    </w:p>
    <w:p w14:paraId="37507797" w14:textId="77777777" w:rsidR="00CA64E1" w:rsidRPr="004B7070" w:rsidRDefault="00CA64E1" w:rsidP="00CA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As of 2011, North Carolina ranks number #1</w:t>
      </w:r>
      <w:r w:rsidR="00AB2871" w:rsidRPr="004B7070">
        <w:rPr>
          <w:rFonts w:ascii="Times New Roman" w:hAnsi="Times New Roman" w:cs="Times New Roman"/>
        </w:rPr>
        <w:t xml:space="preserve"> in the nation in 2 commodities, sweet potatoes and:</w:t>
      </w:r>
    </w:p>
    <w:p w14:paraId="2508BCBD" w14:textId="77777777" w:rsidR="00AB2871" w:rsidRPr="004B7070" w:rsidRDefault="00AB2871" w:rsidP="00AB28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Turkeys</w:t>
      </w:r>
    </w:p>
    <w:p w14:paraId="5B3D732E" w14:textId="77777777" w:rsidR="00AB2871" w:rsidRPr="004B7070" w:rsidRDefault="00AB2871" w:rsidP="00AB28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Christmas Trees</w:t>
      </w:r>
    </w:p>
    <w:p w14:paraId="5F78815A" w14:textId="77777777" w:rsidR="00AB2871" w:rsidRPr="004B7070" w:rsidRDefault="00AB2871" w:rsidP="00AB28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Flue cured Tobacco</w:t>
      </w:r>
    </w:p>
    <w:p w14:paraId="2D074B23" w14:textId="77777777" w:rsidR="00AB2871" w:rsidRPr="004B7070" w:rsidRDefault="00AB2871" w:rsidP="00AB28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Hogs</w:t>
      </w:r>
    </w:p>
    <w:p w14:paraId="0BDA57B5" w14:textId="77777777" w:rsidR="00AB2871" w:rsidRPr="004B7070" w:rsidRDefault="00AB2871" w:rsidP="00AB2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current Commissioner of Agriculture in North Carolina is:</w:t>
      </w:r>
    </w:p>
    <w:p w14:paraId="52637400" w14:textId="77777777" w:rsidR="00AB2871" w:rsidRPr="00762B60" w:rsidRDefault="00AB2871" w:rsidP="00AB28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62B60">
        <w:rPr>
          <w:rFonts w:ascii="Times New Roman" w:hAnsi="Times New Roman" w:cs="Times New Roman"/>
        </w:rPr>
        <w:t xml:space="preserve"> Tom Vilsack</w:t>
      </w:r>
    </w:p>
    <w:p w14:paraId="4C65F526" w14:textId="77777777" w:rsidR="00AB2871" w:rsidRPr="004B7070" w:rsidRDefault="00AB2871" w:rsidP="00AB28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Jim Graham</w:t>
      </w:r>
    </w:p>
    <w:p w14:paraId="7E7A81C7" w14:textId="77777777" w:rsidR="00AB2871" w:rsidRPr="00762B60" w:rsidRDefault="00AB2871" w:rsidP="00AB28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bookmarkStart w:id="0" w:name="_GoBack"/>
      <w:r w:rsidRPr="00762B60">
        <w:rPr>
          <w:rFonts w:ascii="Times New Roman" w:hAnsi="Times New Roman" w:cs="Times New Roman"/>
          <w:b/>
        </w:rPr>
        <w:t xml:space="preserve">Steve </w:t>
      </w:r>
      <w:proofErr w:type="spellStart"/>
      <w:r w:rsidRPr="00762B60">
        <w:rPr>
          <w:rFonts w:ascii="Times New Roman" w:hAnsi="Times New Roman" w:cs="Times New Roman"/>
          <w:b/>
        </w:rPr>
        <w:t>Troxler</w:t>
      </w:r>
      <w:proofErr w:type="spellEnd"/>
    </w:p>
    <w:bookmarkEnd w:id="0"/>
    <w:p w14:paraId="3CD19A5E" w14:textId="77777777" w:rsidR="00AB2871" w:rsidRPr="004B7070" w:rsidRDefault="00AB2871" w:rsidP="00AB28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Phil Berger</w:t>
      </w:r>
    </w:p>
    <w:p w14:paraId="501BD15A" w14:textId="77777777" w:rsidR="00AB2871" w:rsidRPr="004B7070" w:rsidRDefault="00AB2871" w:rsidP="00AB2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According to 2011 figures by the North Carolina Department of Agriculture approximately, how many farms can be found in North Carolina?</w:t>
      </w:r>
    </w:p>
    <w:p w14:paraId="563B554B" w14:textId="77777777" w:rsidR="00AB2871" w:rsidRPr="004B7070" w:rsidRDefault="00AB2871" w:rsidP="00476A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</w:t>
      </w:r>
      <w:r w:rsidR="00476A6D" w:rsidRPr="004B7070">
        <w:rPr>
          <w:rFonts w:ascii="Times New Roman" w:hAnsi="Times New Roman" w:cs="Times New Roman"/>
          <w:b/>
        </w:rPr>
        <w:t>50,400</w:t>
      </w:r>
    </w:p>
    <w:p w14:paraId="3D43F1CB" w14:textId="77777777" w:rsidR="00476A6D" w:rsidRPr="004B7070" w:rsidRDefault="00476A6D" w:rsidP="00476A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25,200</w:t>
      </w:r>
    </w:p>
    <w:p w14:paraId="729FC086" w14:textId="77777777" w:rsidR="00476A6D" w:rsidRPr="004B7070" w:rsidRDefault="00476A6D" w:rsidP="00476A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15,800</w:t>
      </w:r>
    </w:p>
    <w:p w14:paraId="75A9D554" w14:textId="77777777" w:rsidR="00476A6D" w:rsidRPr="004B7070" w:rsidRDefault="00476A6D" w:rsidP="00476A6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5,300</w:t>
      </w:r>
    </w:p>
    <w:p w14:paraId="0F69F313" w14:textId="77777777" w:rsidR="00AB2871" w:rsidRPr="004B7070" w:rsidRDefault="00AB2871" w:rsidP="00AB2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 xml:space="preserve"> </w:t>
      </w:r>
      <w:r w:rsidR="00476A6D" w:rsidRPr="004B7070">
        <w:rPr>
          <w:rFonts w:ascii="Times New Roman" w:hAnsi="Times New Roman" w:cs="Times New Roman"/>
        </w:rPr>
        <w:t>According to the NCDA, North Carolina’s agricultural industry, including food, fiber, and forestry contributes ____________ annually to the State’s economy.</w:t>
      </w:r>
    </w:p>
    <w:p w14:paraId="6E9EE79B" w14:textId="77777777" w:rsidR="00476A6D" w:rsidRPr="004B7070" w:rsidRDefault="00476A6D" w:rsidP="00476A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$52 million</w:t>
      </w:r>
    </w:p>
    <w:p w14:paraId="61281EFE" w14:textId="77777777" w:rsidR="00476A6D" w:rsidRPr="004B7070" w:rsidRDefault="00476A6D" w:rsidP="00476A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$72 million</w:t>
      </w:r>
    </w:p>
    <w:p w14:paraId="5B39CF83" w14:textId="77777777" w:rsidR="00476A6D" w:rsidRPr="004B7070" w:rsidRDefault="00476A6D" w:rsidP="00476A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$52 billion</w:t>
      </w:r>
    </w:p>
    <w:p w14:paraId="53DABB3E" w14:textId="77777777" w:rsidR="00476A6D" w:rsidRPr="004B7070" w:rsidRDefault="00476A6D" w:rsidP="00476A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$72 billion</w:t>
      </w:r>
    </w:p>
    <w:p w14:paraId="094E0D86" w14:textId="77777777" w:rsidR="00476A6D" w:rsidRPr="004B7070" w:rsidRDefault="00476A6D" w:rsidP="0047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average farm size in North Carolina is __________ acres</w:t>
      </w:r>
    </w:p>
    <w:p w14:paraId="1269728C" w14:textId="77777777" w:rsidR="00476A6D" w:rsidRPr="004B7070" w:rsidRDefault="00476A6D" w:rsidP="00476A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169 acres</w:t>
      </w:r>
    </w:p>
    <w:p w14:paraId="725C266B" w14:textId="77777777" w:rsidR="00476A6D" w:rsidRPr="004B7070" w:rsidRDefault="00476A6D" w:rsidP="00476A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184 acres</w:t>
      </w:r>
    </w:p>
    <w:p w14:paraId="543AD49A" w14:textId="77777777" w:rsidR="00476A6D" w:rsidRPr="004B7070" w:rsidRDefault="00476A6D" w:rsidP="00476A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351 acres</w:t>
      </w:r>
      <w:r w:rsidRPr="004B7070">
        <w:rPr>
          <w:rFonts w:ascii="Times New Roman" w:hAnsi="Times New Roman" w:cs="Times New Roman"/>
        </w:rPr>
        <w:tab/>
      </w:r>
    </w:p>
    <w:p w14:paraId="6FFAE9FD" w14:textId="77777777" w:rsidR="00476A6D" w:rsidRPr="004B7070" w:rsidRDefault="00476A6D" w:rsidP="00476A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443 acres</w:t>
      </w:r>
    </w:p>
    <w:p w14:paraId="07EF8B25" w14:textId="77777777" w:rsidR="00476A6D" w:rsidRPr="004B7070" w:rsidRDefault="00307963" w:rsidP="0047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The average age of a farmer in North Carolina is:</w:t>
      </w:r>
    </w:p>
    <w:p w14:paraId="0BB9C437" w14:textId="77777777" w:rsidR="00307963" w:rsidRPr="004B7070" w:rsidRDefault="00307963" w:rsidP="003079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31</w:t>
      </w:r>
    </w:p>
    <w:p w14:paraId="70A9272D" w14:textId="77777777" w:rsidR="00307963" w:rsidRPr="004B7070" w:rsidRDefault="00307963" w:rsidP="003079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45</w:t>
      </w:r>
    </w:p>
    <w:p w14:paraId="2450E834" w14:textId="77777777" w:rsidR="00307963" w:rsidRPr="004B7070" w:rsidRDefault="00307963" w:rsidP="003079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57</w:t>
      </w:r>
    </w:p>
    <w:p w14:paraId="4EE8DA4C" w14:textId="77777777" w:rsidR="00307963" w:rsidRPr="004B7070" w:rsidRDefault="00A33788" w:rsidP="003079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69</w:t>
      </w:r>
    </w:p>
    <w:p w14:paraId="560B736B" w14:textId="77777777" w:rsidR="00307963" w:rsidRPr="004B7070" w:rsidRDefault="00307963" w:rsidP="00307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What percentage of the total workforce of the United States is involved in the producing, processing and selling of the nation’s food and fiber?</w:t>
      </w:r>
    </w:p>
    <w:p w14:paraId="1057B999" w14:textId="77777777" w:rsidR="00307963" w:rsidRPr="004B7070" w:rsidRDefault="00307963" w:rsidP="003079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12%</w:t>
      </w:r>
    </w:p>
    <w:p w14:paraId="1077E160" w14:textId="77777777" w:rsidR="00307963" w:rsidRPr="004B7070" w:rsidRDefault="00307963" w:rsidP="003079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15%</w:t>
      </w:r>
    </w:p>
    <w:p w14:paraId="620DDB97" w14:textId="77777777" w:rsidR="00307963" w:rsidRPr="004B7070" w:rsidRDefault="004114A9" w:rsidP="003079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21%</w:t>
      </w:r>
    </w:p>
    <w:p w14:paraId="48AE2724" w14:textId="77777777" w:rsidR="00307963" w:rsidRPr="004B7070" w:rsidRDefault="004114A9" w:rsidP="003079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27</w:t>
      </w:r>
      <w:r w:rsidR="00307963" w:rsidRPr="004B7070">
        <w:rPr>
          <w:rFonts w:ascii="Times New Roman" w:hAnsi="Times New Roman" w:cs="Times New Roman"/>
        </w:rPr>
        <w:t>%</w:t>
      </w:r>
    </w:p>
    <w:p w14:paraId="5C207082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According to the Farm Bureau Farm Facts, each U.S. farmer produces enough food and fiber for __________ people in the U. S. and abroad.</w:t>
      </w:r>
    </w:p>
    <w:p w14:paraId="638922A9" w14:textId="77777777" w:rsidR="000A3489" w:rsidRPr="004B7070" w:rsidRDefault="000A3489" w:rsidP="000A34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73</w:t>
      </w:r>
    </w:p>
    <w:p w14:paraId="1F039BC4" w14:textId="77777777" w:rsidR="000A3489" w:rsidRPr="004B7070" w:rsidRDefault="000A3489" w:rsidP="000A34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113</w:t>
      </w:r>
    </w:p>
    <w:p w14:paraId="687B7708" w14:textId="77777777" w:rsidR="000A3489" w:rsidRPr="004B7070" w:rsidRDefault="000A3489" w:rsidP="000A34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137</w:t>
      </w:r>
    </w:p>
    <w:p w14:paraId="63925D06" w14:textId="77777777" w:rsidR="000A3489" w:rsidRPr="004B7070" w:rsidRDefault="000A3489" w:rsidP="000A34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155</w:t>
      </w:r>
    </w:p>
    <w:p w14:paraId="01079756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current U. S. Secretary of Agriculture is:</w:t>
      </w:r>
    </w:p>
    <w:p w14:paraId="1B455DCA" w14:textId="77777777" w:rsidR="000A3489" w:rsidRPr="004B7070" w:rsidRDefault="000A3489" w:rsidP="000A34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 Tom Vilsack</w:t>
      </w:r>
    </w:p>
    <w:p w14:paraId="4F2BD3EB" w14:textId="77777777" w:rsidR="000A3489" w:rsidRPr="004B7070" w:rsidRDefault="000A3489" w:rsidP="000A34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Jim Graham</w:t>
      </w:r>
    </w:p>
    <w:p w14:paraId="5F6DB2ED" w14:textId="77777777" w:rsidR="000A3489" w:rsidRPr="004B7070" w:rsidRDefault="000A3489" w:rsidP="000A34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Steve </w:t>
      </w:r>
      <w:proofErr w:type="spellStart"/>
      <w:r w:rsidRPr="004B7070">
        <w:rPr>
          <w:rFonts w:ascii="Times New Roman" w:hAnsi="Times New Roman" w:cs="Times New Roman"/>
        </w:rPr>
        <w:t>Troxler</w:t>
      </w:r>
      <w:proofErr w:type="spellEnd"/>
    </w:p>
    <w:p w14:paraId="0E761A73" w14:textId="77777777" w:rsidR="000A3489" w:rsidRPr="004B7070" w:rsidRDefault="000A3489" w:rsidP="000A34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John Block</w:t>
      </w:r>
    </w:p>
    <w:p w14:paraId="63E153EA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According to Farm Bureau Farm Facts, U. S. consumers spend ___________ percent of their disposable income on food each year.</w:t>
      </w:r>
    </w:p>
    <w:p w14:paraId="565D234E" w14:textId="77777777" w:rsidR="000A3489" w:rsidRPr="004B7070" w:rsidRDefault="000A3489" w:rsidP="000A348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8%</w:t>
      </w:r>
    </w:p>
    <w:p w14:paraId="4E20455F" w14:textId="77777777" w:rsidR="000A3489" w:rsidRPr="004B7070" w:rsidRDefault="000A3489" w:rsidP="000A348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10%</w:t>
      </w:r>
    </w:p>
    <w:p w14:paraId="471225C7" w14:textId="77777777" w:rsidR="000A3489" w:rsidRPr="004B7070" w:rsidRDefault="000A3489" w:rsidP="000A348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12%</w:t>
      </w:r>
    </w:p>
    <w:p w14:paraId="1E401C16" w14:textId="77777777" w:rsidR="000A3489" w:rsidRPr="004B7070" w:rsidRDefault="000A3489" w:rsidP="000A348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14%</w:t>
      </w:r>
    </w:p>
    <w:p w14:paraId="1C8234D6" w14:textId="77777777" w:rsidR="000A3489" w:rsidRPr="004B7070" w:rsidRDefault="000A3489" w:rsidP="000A3489">
      <w:p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Current Issues in Education and Agricultural Education</w:t>
      </w:r>
    </w:p>
    <w:p w14:paraId="4A31BC19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The current president of the North Carolina Agriculture Teachers’ Association is:</w:t>
      </w:r>
    </w:p>
    <w:p w14:paraId="7109FA6C" w14:textId="77777777" w:rsidR="000A3489" w:rsidRPr="004B7070" w:rsidRDefault="000A3489" w:rsidP="000A34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Jason Davis</w:t>
      </w:r>
    </w:p>
    <w:p w14:paraId="26D8FE4B" w14:textId="77777777" w:rsidR="000A3489" w:rsidRPr="004B7070" w:rsidRDefault="000A3489" w:rsidP="000A34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Marshall Stewart</w:t>
      </w:r>
    </w:p>
    <w:p w14:paraId="6DA03CDD" w14:textId="77777777" w:rsidR="000A3489" w:rsidRPr="004B7070" w:rsidRDefault="000A3489" w:rsidP="000A34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>Ronnie Ansley</w:t>
      </w:r>
    </w:p>
    <w:p w14:paraId="374BDE46" w14:textId="77777777" w:rsidR="000A3489" w:rsidRPr="004B7070" w:rsidRDefault="000A3489" w:rsidP="000A34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 xml:space="preserve">David </w:t>
      </w:r>
      <w:proofErr w:type="spellStart"/>
      <w:r w:rsidRPr="004B7070">
        <w:rPr>
          <w:rFonts w:ascii="Times New Roman" w:hAnsi="Times New Roman" w:cs="Times New Roman"/>
          <w:b/>
        </w:rPr>
        <w:t>Overcash</w:t>
      </w:r>
      <w:proofErr w:type="spellEnd"/>
    </w:p>
    <w:p w14:paraId="749B0429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The current Superintendent of Public Instruction in North Carolina is:</w:t>
      </w:r>
    </w:p>
    <w:p w14:paraId="79FB85D6" w14:textId="77777777" w:rsidR="000A3489" w:rsidRPr="004B7070" w:rsidRDefault="000A3489" w:rsidP="000A348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Steve </w:t>
      </w:r>
      <w:proofErr w:type="spellStart"/>
      <w:r w:rsidRPr="004B7070">
        <w:rPr>
          <w:rFonts w:ascii="Times New Roman" w:hAnsi="Times New Roman" w:cs="Times New Roman"/>
        </w:rPr>
        <w:t>Troxler</w:t>
      </w:r>
      <w:proofErr w:type="spellEnd"/>
    </w:p>
    <w:p w14:paraId="414A6724" w14:textId="77777777" w:rsidR="000A3489" w:rsidRPr="004B7070" w:rsidRDefault="000A3489" w:rsidP="000A348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June Atkinson</w:t>
      </w:r>
    </w:p>
    <w:p w14:paraId="5E63A86B" w14:textId="77777777" w:rsidR="000A3489" w:rsidRPr="004B7070" w:rsidRDefault="000A3489" w:rsidP="000A348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Arne Duncan</w:t>
      </w:r>
    </w:p>
    <w:p w14:paraId="3040F0A1" w14:textId="77777777" w:rsidR="000A3489" w:rsidRPr="004B7070" w:rsidRDefault="000A3489" w:rsidP="000A348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Margaret Spellings</w:t>
      </w:r>
    </w:p>
    <w:p w14:paraId="465C2F92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_______________ is a national campaign to encourage agricultural educators to share why they went into agricultural education with their students and encourage them to consider a career as an agricultural educator.</w:t>
      </w:r>
    </w:p>
    <w:p w14:paraId="5999E122" w14:textId="77777777" w:rsidR="000A3489" w:rsidRPr="004F2064" w:rsidRDefault="000A3489" w:rsidP="000A34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F2064">
        <w:rPr>
          <w:rFonts w:ascii="Times New Roman" w:hAnsi="Times New Roman" w:cs="Times New Roman"/>
        </w:rPr>
        <w:t xml:space="preserve"> Team AG ED</w:t>
      </w:r>
    </w:p>
    <w:p w14:paraId="7F5EC12B" w14:textId="77777777" w:rsidR="000A3489" w:rsidRPr="004B7070" w:rsidRDefault="000A3489" w:rsidP="000A34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10x15 Goal</w:t>
      </w:r>
    </w:p>
    <w:p w14:paraId="71259D6F" w14:textId="77777777" w:rsidR="000A3489" w:rsidRPr="004B7070" w:rsidRDefault="000A3489" w:rsidP="000A34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Local Program Success</w:t>
      </w:r>
    </w:p>
    <w:p w14:paraId="4B158D41" w14:textId="77777777" w:rsidR="000A3489" w:rsidRPr="004F2064" w:rsidRDefault="000A3489" w:rsidP="000A34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4F2064">
        <w:rPr>
          <w:rFonts w:ascii="Times New Roman" w:hAnsi="Times New Roman" w:cs="Times New Roman"/>
          <w:b/>
        </w:rPr>
        <w:t>National Teach Ag Day</w:t>
      </w:r>
    </w:p>
    <w:p w14:paraId="14D8E00A" w14:textId="77777777" w:rsidR="000A3489" w:rsidRPr="004B7070" w:rsidRDefault="000A3489" w:rsidP="000A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</w:t>
      </w:r>
      <w:r w:rsidR="00D63195" w:rsidRPr="004B7070">
        <w:rPr>
          <w:rFonts w:ascii="Times New Roman" w:hAnsi="Times New Roman" w:cs="Times New Roman"/>
        </w:rPr>
        <w:t>Agricultural Education in North Carolina is divided into how many regions?</w:t>
      </w:r>
    </w:p>
    <w:p w14:paraId="5F17A8E9" w14:textId="77777777" w:rsidR="00D63195" w:rsidRPr="004B7070" w:rsidRDefault="00D63195" w:rsidP="00D631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4</w:t>
      </w:r>
    </w:p>
    <w:p w14:paraId="29B7E536" w14:textId="77777777" w:rsidR="00D63195" w:rsidRPr="004B7070" w:rsidRDefault="00D63195" w:rsidP="00D631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6</w:t>
      </w:r>
    </w:p>
    <w:p w14:paraId="0EE1180B" w14:textId="77777777" w:rsidR="00D63195" w:rsidRPr="004B7070" w:rsidRDefault="00D63195" w:rsidP="00D631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8</w:t>
      </w:r>
    </w:p>
    <w:p w14:paraId="6C642626" w14:textId="77777777" w:rsidR="00D63195" w:rsidRPr="004B7070" w:rsidRDefault="00D63195" w:rsidP="00D631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10</w:t>
      </w:r>
    </w:p>
    <w:p w14:paraId="59187CEF" w14:textId="77777777" w:rsidR="00D63195" w:rsidRPr="004B7070" w:rsidRDefault="00D63195" w:rsidP="00D6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“I am an agriculture educator by choice and not by chance…” is contained in the creed of which of the following organizations?</w:t>
      </w:r>
    </w:p>
    <w:p w14:paraId="1B7DC3DA" w14:textId="77777777" w:rsidR="00D63195" w:rsidRPr="004B7070" w:rsidRDefault="00D63195" w:rsidP="00D631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FFA</w:t>
      </w:r>
    </w:p>
    <w:p w14:paraId="42CF52AB" w14:textId="77777777" w:rsidR="00D63195" w:rsidRPr="004B7070" w:rsidRDefault="00D63195" w:rsidP="00D631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ACTE</w:t>
      </w:r>
    </w:p>
    <w:p w14:paraId="26A3471C" w14:textId="77777777" w:rsidR="00D63195" w:rsidRPr="004B7070" w:rsidRDefault="00D63195" w:rsidP="00D631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The Council for Agriculture Education</w:t>
      </w:r>
    </w:p>
    <w:p w14:paraId="60EBC09B" w14:textId="77777777" w:rsidR="00D63195" w:rsidRPr="004B7070" w:rsidRDefault="00D63195" w:rsidP="00D6319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NAAE</w:t>
      </w:r>
    </w:p>
    <w:p w14:paraId="4F48E66E" w14:textId="77777777" w:rsidR="00D63195" w:rsidRPr="004B7070" w:rsidRDefault="00D63195" w:rsidP="00D6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</w:t>
      </w:r>
      <w:r w:rsidR="00610458" w:rsidRPr="004B7070">
        <w:rPr>
          <w:rFonts w:ascii="Times New Roman" w:hAnsi="Times New Roman" w:cs="Times New Roman"/>
        </w:rPr>
        <w:t xml:space="preserve">The current federal legislation that provides </w:t>
      </w:r>
      <w:r w:rsidR="005A03C7" w:rsidRPr="004B7070">
        <w:rPr>
          <w:rFonts w:ascii="Times New Roman" w:hAnsi="Times New Roman" w:cs="Times New Roman"/>
        </w:rPr>
        <w:t xml:space="preserve">federal </w:t>
      </w:r>
      <w:r w:rsidR="00610458" w:rsidRPr="004B7070">
        <w:rPr>
          <w:rFonts w:ascii="Times New Roman" w:hAnsi="Times New Roman" w:cs="Times New Roman"/>
        </w:rPr>
        <w:t>fund</w:t>
      </w:r>
      <w:r w:rsidR="005A03C7" w:rsidRPr="004B7070">
        <w:rPr>
          <w:rFonts w:ascii="Times New Roman" w:hAnsi="Times New Roman" w:cs="Times New Roman"/>
        </w:rPr>
        <w:t>ing</w:t>
      </w:r>
      <w:r w:rsidR="00610458" w:rsidRPr="004B7070">
        <w:rPr>
          <w:rFonts w:ascii="Times New Roman" w:hAnsi="Times New Roman" w:cs="Times New Roman"/>
        </w:rPr>
        <w:t xml:space="preserve"> to state</w:t>
      </w:r>
      <w:r w:rsidR="005A03C7" w:rsidRPr="004B7070">
        <w:rPr>
          <w:rFonts w:ascii="Times New Roman" w:hAnsi="Times New Roman" w:cs="Times New Roman"/>
        </w:rPr>
        <w:t>s</w:t>
      </w:r>
      <w:r w:rsidR="00610458" w:rsidRPr="004B7070">
        <w:rPr>
          <w:rFonts w:ascii="Times New Roman" w:hAnsi="Times New Roman" w:cs="Times New Roman"/>
        </w:rPr>
        <w:t xml:space="preserve"> </w:t>
      </w:r>
      <w:r w:rsidR="005A03C7" w:rsidRPr="004B7070">
        <w:rPr>
          <w:rFonts w:ascii="Times New Roman" w:hAnsi="Times New Roman" w:cs="Times New Roman"/>
        </w:rPr>
        <w:t>to</w:t>
      </w:r>
      <w:r w:rsidR="00610458" w:rsidRPr="004B7070">
        <w:rPr>
          <w:rFonts w:ascii="Times New Roman" w:hAnsi="Times New Roman" w:cs="Times New Roman"/>
        </w:rPr>
        <w:t xml:space="preserve"> support Career and Technical Education is the called:</w:t>
      </w:r>
    </w:p>
    <w:p w14:paraId="3ABCE7EC" w14:textId="77777777" w:rsidR="00610458" w:rsidRPr="004B7070" w:rsidRDefault="00610458" w:rsidP="006104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Smith Hughes Act</w:t>
      </w:r>
    </w:p>
    <w:p w14:paraId="7C1A1A07" w14:textId="77777777" w:rsidR="00610458" w:rsidRPr="004B7070" w:rsidRDefault="00610458" w:rsidP="006104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Carl Perkins Act</w:t>
      </w:r>
    </w:p>
    <w:p w14:paraId="106581D2" w14:textId="77777777" w:rsidR="00610458" w:rsidRPr="004B7070" w:rsidRDefault="00610458" w:rsidP="006104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Career and Technical Education Act of 1998</w:t>
      </w:r>
    </w:p>
    <w:p w14:paraId="213211C2" w14:textId="77777777" w:rsidR="00610458" w:rsidRPr="004B7070" w:rsidRDefault="00610458" w:rsidP="006104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No Child Left Behind Act</w:t>
      </w:r>
    </w:p>
    <w:p w14:paraId="18E0095C" w14:textId="77777777" w:rsidR="00307963" w:rsidRPr="004B7070" w:rsidRDefault="001E13E7" w:rsidP="00307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</w:t>
      </w:r>
      <w:r w:rsidR="007E7BB9" w:rsidRPr="004B7070">
        <w:rPr>
          <w:rFonts w:ascii="Times New Roman" w:hAnsi="Times New Roman" w:cs="Times New Roman"/>
        </w:rPr>
        <w:t xml:space="preserve">The support organization for agricultural education whose mission is </w:t>
      </w:r>
      <w:r w:rsidR="00FA7A59" w:rsidRPr="004B7070">
        <w:rPr>
          <w:rFonts w:ascii="Times New Roman" w:hAnsi="Times New Roman" w:cs="Times New Roman"/>
        </w:rPr>
        <w:t>“To establish high quality agricultural education programs in America’s schools” is the</w:t>
      </w:r>
      <w:r w:rsidR="00414B26" w:rsidRPr="004B7070">
        <w:rPr>
          <w:rFonts w:ascii="Times New Roman" w:hAnsi="Times New Roman" w:cs="Times New Roman"/>
        </w:rPr>
        <w:t>:</w:t>
      </w:r>
    </w:p>
    <w:p w14:paraId="65D3C5A4" w14:textId="77777777" w:rsidR="00FA7A59" w:rsidRPr="004B7070" w:rsidRDefault="00FA7A59" w:rsidP="00FA7A5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</w:rPr>
        <w:t xml:space="preserve"> </w:t>
      </w:r>
      <w:r w:rsidRPr="004B7070">
        <w:rPr>
          <w:rFonts w:ascii="Times New Roman" w:hAnsi="Times New Roman" w:cs="Times New Roman"/>
          <w:b/>
        </w:rPr>
        <w:t xml:space="preserve">The Council </w:t>
      </w:r>
    </w:p>
    <w:p w14:paraId="08521FC4" w14:textId="77777777" w:rsidR="00FA7A59" w:rsidRPr="004B7070" w:rsidRDefault="00FA7A59" w:rsidP="00FA7A5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NAAE</w:t>
      </w:r>
    </w:p>
    <w:p w14:paraId="519946FE" w14:textId="77777777" w:rsidR="00FA7A59" w:rsidRPr="004B7070" w:rsidRDefault="00FA7A59" w:rsidP="00FA7A5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NCATA</w:t>
      </w:r>
    </w:p>
    <w:p w14:paraId="00455F3C" w14:textId="77777777" w:rsidR="00FA7A59" w:rsidRPr="004B7070" w:rsidRDefault="00414B26" w:rsidP="00FA7A5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ACTE</w:t>
      </w:r>
    </w:p>
    <w:p w14:paraId="006335ED" w14:textId="77777777" w:rsidR="00FA7A59" w:rsidRPr="004B7070" w:rsidRDefault="00FA7A59" w:rsidP="00FA7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Which of </w:t>
      </w:r>
      <w:r w:rsidR="00B63DCF" w:rsidRPr="004B7070">
        <w:rPr>
          <w:rFonts w:ascii="Times New Roman" w:hAnsi="Times New Roman" w:cs="Times New Roman"/>
        </w:rPr>
        <w:t>these is</w:t>
      </w:r>
      <w:r w:rsidR="00184FE7" w:rsidRPr="004B7070">
        <w:rPr>
          <w:rFonts w:ascii="Times New Roman" w:hAnsi="Times New Roman" w:cs="Times New Roman"/>
          <w:b/>
          <w:u w:val="single"/>
        </w:rPr>
        <w:t xml:space="preserve"> not</w:t>
      </w:r>
      <w:r w:rsidR="00184FE7" w:rsidRPr="004B7070">
        <w:rPr>
          <w:rFonts w:ascii="Times New Roman" w:hAnsi="Times New Roman" w:cs="Times New Roman"/>
        </w:rPr>
        <w:t xml:space="preserve"> an organization or group that is part of Team Ag Ed?</w:t>
      </w:r>
    </w:p>
    <w:p w14:paraId="79187041" w14:textId="77777777" w:rsidR="00184FE7" w:rsidRPr="004B7070" w:rsidRDefault="00184FE7" w:rsidP="00184FE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National Council for Agricultural Education</w:t>
      </w:r>
    </w:p>
    <w:p w14:paraId="39976DCE" w14:textId="77777777" w:rsidR="00184FE7" w:rsidRPr="004B7070" w:rsidRDefault="00184FE7" w:rsidP="00184FE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AgCareers.com</w:t>
      </w:r>
    </w:p>
    <w:p w14:paraId="015C43E4" w14:textId="77777777" w:rsidR="00184FE7" w:rsidRPr="004B7070" w:rsidRDefault="00184FE7" w:rsidP="00184FE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National Association of Agricultural Educators</w:t>
      </w:r>
    </w:p>
    <w:p w14:paraId="4BA54351" w14:textId="77777777" w:rsidR="00184FE7" w:rsidRPr="004B7070" w:rsidRDefault="00184FE7" w:rsidP="00184FE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National Young Farmer Association</w:t>
      </w:r>
    </w:p>
    <w:p w14:paraId="1E144AD4" w14:textId="77777777" w:rsidR="00184FE7" w:rsidRPr="004B7070" w:rsidRDefault="00184FE7" w:rsidP="00184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 xml:space="preserve"> </w:t>
      </w:r>
      <w:r w:rsidR="00A6620F" w:rsidRPr="004B7070">
        <w:rPr>
          <w:rFonts w:ascii="Times New Roman" w:hAnsi="Times New Roman" w:cs="Times New Roman"/>
        </w:rPr>
        <w:t xml:space="preserve">Recently, </w:t>
      </w:r>
      <w:r w:rsidRPr="004B7070">
        <w:rPr>
          <w:rFonts w:ascii="Times New Roman" w:hAnsi="Times New Roman" w:cs="Times New Roman"/>
        </w:rPr>
        <w:t xml:space="preserve">North Carolina </w:t>
      </w:r>
      <w:r w:rsidR="00A6620F" w:rsidRPr="004B7070">
        <w:rPr>
          <w:rFonts w:ascii="Times New Roman" w:hAnsi="Times New Roman" w:cs="Times New Roman"/>
        </w:rPr>
        <w:t xml:space="preserve">became part of </w:t>
      </w:r>
      <w:r w:rsidRPr="004B7070">
        <w:rPr>
          <w:rFonts w:ascii="Times New Roman" w:hAnsi="Times New Roman" w:cs="Times New Roman"/>
        </w:rPr>
        <w:t xml:space="preserve">the first group of states to adopt state led education standards that developed clear and concise goals for learning to prepare children for success in college and work.  </w:t>
      </w:r>
      <w:r w:rsidR="00A6620F" w:rsidRPr="004B7070">
        <w:rPr>
          <w:rFonts w:ascii="Times New Roman" w:hAnsi="Times New Roman" w:cs="Times New Roman"/>
        </w:rPr>
        <w:t>The name for this new direction in North Carolina education is:</w:t>
      </w:r>
    </w:p>
    <w:p w14:paraId="0B876223" w14:textId="77777777" w:rsidR="00A6620F" w:rsidRPr="004B7070" w:rsidRDefault="00A6620F" w:rsidP="00A662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</w:rPr>
        <w:t xml:space="preserve"> </w:t>
      </w:r>
      <w:r w:rsidRPr="004B7070">
        <w:rPr>
          <w:rFonts w:ascii="Times New Roman" w:hAnsi="Times New Roman" w:cs="Times New Roman"/>
          <w:b/>
        </w:rPr>
        <w:t>NC Common Core</w:t>
      </w:r>
    </w:p>
    <w:p w14:paraId="63CC9841" w14:textId="77777777" w:rsidR="00A6620F" w:rsidRPr="004B7070" w:rsidRDefault="00A6620F" w:rsidP="00A662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No Child Left Behind</w:t>
      </w:r>
    </w:p>
    <w:p w14:paraId="3AF9D0A7" w14:textId="77777777" w:rsidR="00A6620F" w:rsidRPr="004B7070" w:rsidRDefault="00A6620F" w:rsidP="00A662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VOCATS</w:t>
      </w:r>
    </w:p>
    <w:p w14:paraId="1CC664BF" w14:textId="77777777" w:rsidR="00A6620F" w:rsidRPr="004B7070" w:rsidRDefault="00A6620F" w:rsidP="00A662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ABC’s of Education</w:t>
      </w:r>
    </w:p>
    <w:p w14:paraId="0213B135" w14:textId="77777777" w:rsidR="00A6620F" w:rsidRPr="004B7070" w:rsidRDefault="00A6620F" w:rsidP="00A66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</w:t>
      </w:r>
      <w:r w:rsidR="0000076B" w:rsidRPr="004B7070">
        <w:rPr>
          <w:rFonts w:ascii="Times New Roman" w:hAnsi="Times New Roman" w:cs="Times New Roman"/>
        </w:rPr>
        <w:t>In the 2012-2013 school year the State Agricultural Education Program made available to every agricultural education student in North Carolina an</w:t>
      </w:r>
      <w:r w:rsidRPr="004B7070">
        <w:rPr>
          <w:rFonts w:ascii="Times New Roman" w:hAnsi="Times New Roman" w:cs="Times New Roman"/>
        </w:rPr>
        <w:t xml:space="preserve"> electronic </w:t>
      </w:r>
      <w:r w:rsidR="00F4295B" w:rsidRPr="004B7070">
        <w:rPr>
          <w:rFonts w:ascii="Times New Roman" w:hAnsi="Times New Roman" w:cs="Times New Roman"/>
        </w:rPr>
        <w:t xml:space="preserve">computerized </w:t>
      </w:r>
      <w:r w:rsidRPr="004B7070">
        <w:rPr>
          <w:rFonts w:ascii="Times New Roman" w:hAnsi="Times New Roman" w:cs="Times New Roman"/>
        </w:rPr>
        <w:t xml:space="preserve">recordkeeping system </w:t>
      </w:r>
      <w:r w:rsidR="0000076B" w:rsidRPr="004B7070">
        <w:rPr>
          <w:rFonts w:ascii="Times New Roman" w:hAnsi="Times New Roman" w:cs="Times New Roman"/>
        </w:rPr>
        <w:t>which is called:</w:t>
      </w:r>
    </w:p>
    <w:p w14:paraId="4881EC1C" w14:textId="77777777" w:rsidR="00A6620F" w:rsidRPr="004B7070" w:rsidRDefault="00A6620F" w:rsidP="00A6620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 xml:space="preserve"> SAE Central</w:t>
      </w:r>
    </w:p>
    <w:p w14:paraId="3B4BCE4F" w14:textId="77777777" w:rsidR="00A6620F" w:rsidRPr="004B7070" w:rsidRDefault="00A6620F" w:rsidP="00A6620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4B7070">
        <w:rPr>
          <w:rFonts w:ascii="Times New Roman" w:hAnsi="Times New Roman" w:cs="Times New Roman"/>
          <w:b/>
        </w:rPr>
        <w:t>Agricultural Experience Tracker</w:t>
      </w:r>
    </w:p>
    <w:p w14:paraId="663678E6" w14:textId="77777777" w:rsidR="00A6620F" w:rsidRPr="004B7070" w:rsidRDefault="0000076B" w:rsidP="00A6620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SAE Online Records</w:t>
      </w:r>
    </w:p>
    <w:p w14:paraId="52C90557" w14:textId="77777777" w:rsidR="0000076B" w:rsidRPr="004B7070" w:rsidRDefault="0000076B" w:rsidP="00A6620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Agricultural Career Network</w:t>
      </w:r>
    </w:p>
    <w:p w14:paraId="04DEC921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71D6A764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2E08E34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0BBC49DE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16A8F7B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000F469E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6514C236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686B6EE7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7C8A80DC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687E7C2B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76E6E63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428DB3F7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13DE911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4F22FEF3" w14:textId="77777777" w:rsidR="000111E4" w:rsidRDefault="000111E4" w:rsidP="000111E4">
      <w:pPr>
        <w:rPr>
          <w:rFonts w:ascii="Times New Roman" w:hAnsi="Times New Roman" w:cs="Times New Roman"/>
        </w:rPr>
      </w:pPr>
    </w:p>
    <w:p w14:paraId="0C9B9EF3" w14:textId="77777777" w:rsidR="00B37D1E" w:rsidRDefault="00B37D1E" w:rsidP="000111E4">
      <w:pPr>
        <w:rPr>
          <w:rFonts w:ascii="Times New Roman" w:hAnsi="Times New Roman" w:cs="Times New Roman"/>
        </w:rPr>
      </w:pPr>
    </w:p>
    <w:p w14:paraId="492D8E9E" w14:textId="77777777" w:rsidR="00B37D1E" w:rsidRDefault="00B37D1E" w:rsidP="000111E4">
      <w:pPr>
        <w:rPr>
          <w:rFonts w:ascii="Times New Roman" w:hAnsi="Times New Roman" w:cs="Times New Roman"/>
        </w:rPr>
      </w:pPr>
    </w:p>
    <w:p w14:paraId="73C52208" w14:textId="77777777" w:rsidR="00B37D1E" w:rsidRPr="004B7070" w:rsidRDefault="00B37D1E" w:rsidP="000111E4">
      <w:pPr>
        <w:rPr>
          <w:rFonts w:ascii="Times New Roman" w:hAnsi="Times New Roman" w:cs="Times New Roman"/>
        </w:rPr>
      </w:pPr>
    </w:p>
    <w:p w14:paraId="6CB7768E" w14:textId="77777777" w:rsidR="000111E4" w:rsidRPr="004B7070" w:rsidRDefault="000111E4" w:rsidP="000111E4">
      <w:pPr>
        <w:rPr>
          <w:rFonts w:ascii="Times New Roman" w:hAnsi="Times New Roman" w:cs="Times New Roman"/>
        </w:rPr>
      </w:pPr>
    </w:p>
    <w:p w14:paraId="554C03EB" w14:textId="77777777" w:rsidR="000111E4" w:rsidRPr="004B7070" w:rsidRDefault="000111E4" w:rsidP="000111E4">
      <w:p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lastRenderedPageBreak/>
        <w:t>Answer Key</w:t>
      </w:r>
    </w:p>
    <w:p w14:paraId="603F4295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75EA43C3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373696C9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44437C1B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6BFCDE8A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5EF23FF4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0E8C5C2B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39B8A002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7ADF4404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62413EBE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7C10F170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310B3D8A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1744A7AF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3FE1A22A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4E170AEF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650B5F52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0054A73B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4AA03F20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00A28D6A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7717D4C0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6849C142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708801ED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2CBED217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2F8E92E6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C</w:t>
      </w:r>
    </w:p>
    <w:p w14:paraId="0BA65388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D</w:t>
      </w:r>
    </w:p>
    <w:p w14:paraId="06DF30F2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3B6571A8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3DC60748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p w14:paraId="71123968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A</w:t>
      </w:r>
    </w:p>
    <w:p w14:paraId="63314C55" w14:textId="77777777" w:rsidR="000111E4" w:rsidRPr="004B7070" w:rsidRDefault="000111E4" w:rsidP="000111E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7070">
        <w:rPr>
          <w:rFonts w:ascii="Times New Roman" w:hAnsi="Times New Roman" w:cs="Times New Roman"/>
        </w:rPr>
        <w:t>B</w:t>
      </w:r>
    </w:p>
    <w:sectPr w:rsidR="000111E4" w:rsidRPr="004B7070" w:rsidSect="0080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24E"/>
    <w:multiLevelType w:val="hybridMultilevel"/>
    <w:tmpl w:val="04904D48"/>
    <w:lvl w:ilvl="0" w:tplc="7BBC8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2795C"/>
    <w:multiLevelType w:val="hybridMultilevel"/>
    <w:tmpl w:val="6BAE7CB0"/>
    <w:lvl w:ilvl="0" w:tplc="CCBE4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236D1"/>
    <w:multiLevelType w:val="hybridMultilevel"/>
    <w:tmpl w:val="CEA66846"/>
    <w:lvl w:ilvl="0" w:tplc="C5025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77B7F"/>
    <w:multiLevelType w:val="hybridMultilevel"/>
    <w:tmpl w:val="9FA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0C46"/>
    <w:multiLevelType w:val="hybridMultilevel"/>
    <w:tmpl w:val="ABD8027E"/>
    <w:lvl w:ilvl="0" w:tplc="0038A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22447"/>
    <w:multiLevelType w:val="hybridMultilevel"/>
    <w:tmpl w:val="8792653A"/>
    <w:lvl w:ilvl="0" w:tplc="F0129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60D38"/>
    <w:multiLevelType w:val="hybridMultilevel"/>
    <w:tmpl w:val="F70E6C14"/>
    <w:lvl w:ilvl="0" w:tplc="2638A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E261E"/>
    <w:multiLevelType w:val="hybridMultilevel"/>
    <w:tmpl w:val="4620B62A"/>
    <w:lvl w:ilvl="0" w:tplc="CFA44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A53F4"/>
    <w:multiLevelType w:val="hybridMultilevel"/>
    <w:tmpl w:val="938E4364"/>
    <w:lvl w:ilvl="0" w:tplc="3606F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126EA"/>
    <w:multiLevelType w:val="hybridMultilevel"/>
    <w:tmpl w:val="1ABAC290"/>
    <w:lvl w:ilvl="0" w:tplc="08D2B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DA379C"/>
    <w:multiLevelType w:val="hybridMultilevel"/>
    <w:tmpl w:val="0F0ED692"/>
    <w:lvl w:ilvl="0" w:tplc="4030C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95B8E"/>
    <w:multiLevelType w:val="hybridMultilevel"/>
    <w:tmpl w:val="99329D74"/>
    <w:lvl w:ilvl="0" w:tplc="FF120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B201B"/>
    <w:multiLevelType w:val="hybridMultilevel"/>
    <w:tmpl w:val="2188A3FC"/>
    <w:lvl w:ilvl="0" w:tplc="875A2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17738"/>
    <w:multiLevelType w:val="hybridMultilevel"/>
    <w:tmpl w:val="4C6078FC"/>
    <w:lvl w:ilvl="0" w:tplc="3BE4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94F2B"/>
    <w:multiLevelType w:val="hybridMultilevel"/>
    <w:tmpl w:val="63F62DAA"/>
    <w:lvl w:ilvl="0" w:tplc="371A6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7B245D"/>
    <w:multiLevelType w:val="hybridMultilevel"/>
    <w:tmpl w:val="6CC2D898"/>
    <w:lvl w:ilvl="0" w:tplc="ACBC5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37719"/>
    <w:multiLevelType w:val="hybridMultilevel"/>
    <w:tmpl w:val="874AB170"/>
    <w:lvl w:ilvl="0" w:tplc="9848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C71225"/>
    <w:multiLevelType w:val="hybridMultilevel"/>
    <w:tmpl w:val="C5083ED0"/>
    <w:lvl w:ilvl="0" w:tplc="2F88D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437BDA"/>
    <w:multiLevelType w:val="hybridMultilevel"/>
    <w:tmpl w:val="071AC7CA"/>
    <w:lvl w:ilvl="0" w:tplc="D31EE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E6FFD"/>
    <w:multiLevelType w:val="hybridMultilevel"/>
    <w:tmpl w:val="9C644488"/>
    <w:lvl w:ilvl="0" w:tplc="E9AAC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8525B"/>
    <w:multiLevelType w:val="hybridMultilevel"/>
    <w:tmpl w:val="9478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F5C6A"/>
    <w:multiLevelType w:val="hybridMultilevel"/>
    <w:tmpl w:val="3E06EAD2"/>
    <w:lvl w:ilvl="0" w:tplc="6900A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322DC"/>
    <w:multiLevelType w:val="hybridMultilevel"/>
    <w:tmpl w:val="1584D302"/>
    <w:lvl w:ilvl="0" w:tplc="AC4E9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447F2"/>
    <w:multiLevelType w:val="hybridMultilevel"/>
    <w:tmpl w:val="A06E35E2"/>
    <w:lvl w:ilvl="0" w:tplc="01ECF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621780"/>
    <w:multiLevelType w:val="hybridMultilevel"/>
    <w:tmpl w:val="B6267684"/>
    <w:lvl w:ilvl="0" w:tplc="D4A8F048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975FFC"/>
    <w:multiLevelType w:val="hybridMultilevel"/>
    <w:tmpl w:val="D3E21924"/>
    <w:lvl w:ilvl="0" w:tplc="B9F6C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34594"/>
    <w:multiLevelType w:val="hybridMultilevel"/>
    <w:tmpl w:val="404AD34A"/>
    <w:lvl w:ilvl="0" w:tplc="9E3E3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050D89"/>
    <w:multiLevelType w:val="hybridMultilevel"/>
    <w:tmpl w:val="ACDAA5D4"/>
    <w:lvl w:ilvl="0" w:tplc="5EB84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657DF3"/>
    <w:multiLevelType w:val="hybridMultilevel"/>
    <w:tmpl w:val="0D107354"/>
    <w:lvl w:ilvl="0" w:tplc="766A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B1697D"/>
    <w:multiLevelType w:val="hybridMultilevel"/>
    <w:tmpl w:val="7D3A7D4A"/>
    <w:lvl w:ilvl="0" w:tplc="CF6AA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4E5FC9"/>
    <w:multiLevelType w:val="hybridMultilevel"/>
    <w:tmpl w:val="63C4AAB4"/>
    <w:lvl w:ilvl="0" w:tplc="4EC2C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8F0F46"/>
    <w:multiLevelType w:val="hybridMultilevel"/>
    <w:tmpl w:val="843A2250"/>
    <w:lvl w:ilvl="0" w:tplc="7B40A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0"/>
  </w:num>
  <w:num w:numId="4">
    <w:abstractNumId w:val="16"/>
  </w:num>
  <w:num w:numId="5">
    <w:abstractNumId w:val="27"/>
  </w:num>
  <w:num w:numId="6">
    <w:abstractNumId w:val="22"/>
  </w:num>
  <w:num w:numId="7">
    <w:abstractNumId w:val="2"/>
  </w:num>
  <w:num w:numId="8">
    <w:abstractNumId w:val="29"/>
  </w:num>
  <w:num w:numId="9">
    <w:abstractNumId w:val="25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  <w:num w:numId="16">
    <w:abstractNumId w:val="15"/>
  </w:num>
  <w:num w:numId="17">
    <w:abstractNumId w:val="5"/>
  </w:num>
  <w:num w:numId="18">
    <w:abstractNumId w:val="9"/>
  </w:num>
  <w:num w:numId="19">
    <w:abstractNumId w:val="23"/>
  </w:num>
  <w:num w:numId="20">
    <w:abstractNumId w:val="21"/>
  </w:num>
  <w:num w:numId="21">
    <w:abstractNumId w:val="8"/>
  </w:num>
  <w:num w:numId="22">
    <w:abstractNumId w:val="6"/>
  </w:num>
  <w:num w:numId="23">
    <w:abstractNumId w:val="14"/>
  </w:num>
  <w:num w:numId="24">
    <w:abstractNumId w:val="18"/>
  </w:num>
  <w:num w:numId="25">
    <w:abstractNumId w:val="26"/>
  </w:num>
  <w:num w:numId="26">
    <w:abstractNumId w:val="31"/>
  </w:num>
  <w:num w:numId="27">
    <w:abstractNumId w:val="19"/>
  </w:num>
  <w:num w:numId="28">
    <w:abstractNumId w:val="24"/>
  </w:num>
  <w:num w:numId="29">
    <w:abstractNumId w:val="7"/>
  </w:num>
  <w:num w:numId="30">
    <w:abstractNumId w:val="17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2"/>
    <w:rsid w:val="0000076B"/>
    <w:rsid w:val="000111E4"/>
    <w:rsid w:val="000A3489"/>
    <w:rsid w:val="00146292"/>
    <w:rsid w:val="00152B39"/>
    <w:rsid w:val="00184FE7"/>
    <w:rsid w:val="001B14C2"/>
    <w:rsid w:val="001E13E7"/>
    <w:rsid w:val="00307963"/>
    <w:rsid w:val="00341DAC"/>
    <w:rsid w:val="004114A9"/>
    <w:rsid w:val="00414B26"/>
    <w:rsid w:val="00476A6D"/>
    <w:rsid w:val="004B7070"/>
    <w:rsid w:val="004F2064"/>
    <w:rsid w:val="005567E3"/>
    <w:rsid w:val="005A03C7"/>
    <w:rsid w:val="00610458"/>
    <w:rsid w:val="00762B60"/>
    <w:rsid w:val="007E7BB9"/>
    <w:rsid w:val="0080515E"/>
    <w:rsid w:val="00A33788"/>
    <w:rsid w:val="00A51FC3"/>
    <w:rsid w:val="00A6620F"/>
    <w:rsid w:val="00AB2871"/>
    <w:rsid w:val="00AE17B9"/>
    <w:rsid w:val="00B37D1E"/>
    <w:rsid w:val="00B63DCF"/>
    <w:rsid w:val="00B70534"/>
    <w:rsid w:val="00BA1FBF"/>
    <w:rsid w:val="00CA64E1"/>
    <w:rsid w:val="00CB16AF"/>
    <w:rsid w:val="00CF666B"/>
    <w:rsid w:val="00D41E23"/>
    <w:rsid w:val="00D63195"/>
    <w:rsid w:val="00E2125B"/>
    <w:rsid w:val="00EA7484"/>
    <w:rsid w:val="00F4295B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E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0A7D-8E19-1E46-8CD6-B95C8A29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860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Sampson County Schools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Jessica Marie Resor</cp:lastModifiedBy>
  <cp:revision>2</cp:revision>
  <cp:lastPrinted>2014-04-21T14:25:00Z</cp:lastPrinted>
  <dcterms:created xsi:type="dcterms:W3CDTF">2014-05-28T15:03:00Z</dcterms:created>
  <dcterms:modified xsi:type="dcterms:W3CDTF">2014-05-28T15:03:00Z</dcterms:modified>
</cp:coreProperties>
</file>